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5E1" w:rsidRPr="00786080" w:rsidRDefault="00786080" w:rsidP="002275E1">
      <w:pPr>
        <w:pStyle w:val="ListParagraph"/>
        <w:jc w:val="center"/>
        <w:rPr>
          <w:b/>
          <w:sz w:val="40"/>
          <w:szCs w:val="40"/>
        </w:rPr>
      </w:pPr>
      <w:r w:rsidRPr="00786080">
        <w:rPr>
          <w:b/>
          <w:noProof/>
          <w:sz w:val="40"/>
          <w:szCs w:val="40"/>
          <w:lang w:eastAsia="en-GB"/>
        </w:rPr>
        <w:drawing>
          <wp:anchor distT="0" distB="0" distL="114300" distR="114300" simplePos="0" relativeHeight="251658752" behindDoc="0" locked="0" layoutInCell="1" allowOverlap="1">
            <wp:simplePos x="0" y="0"/>
            <wp:positionH relativeFrom="column">
              <wp:posOffset>172720</wp:posOffset>
            </wp:positionH>
            <wp:positionV relativeFrom="paragraph">
              <wp:posOffset>730250</wp:posOffset>
            </wp:positionV>
            <wp:extent cx="5730240" cy="2778760"/>
            <wp:effectExtent l="19050" t="0" r="3810" b="0"/>
            <wp:wrapSquare wrapText="bothSides"/>
            <wp:docPr id="11" name="Picture 4" descr="First look at Britain's biggest ever prison with no bars on windows and  x-shaped wings - Mirro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rst look at Britain's biggest ever prison with no bars on windows and  x-shaped wings - Mirror Online"/>
                    <pic:cNvPicPr>
                      <a:picLocks noChangeAspect="1" noChangeArrowheads="1"/>
                    </pic:cNvPicPr>
                  </pic:nvPicPr>
                  <pic:blipFill>
                    <a:blip r:embed="rId7" cstate="print"/>
                    <a:srcRect/>
                    <a:stretch>
                      <a:fillRect/>
                    </a:stretch>
                  </pic:blipFill>
                  <pic:spPr bwMode="auto">
                    <a:xfrm>
                      <a:off x="0" y="0"/>
                      <a:ext cx="5730240" cy="2778760"/>
                    </a:xfrm>
                    <a:prstGeom prst="rect">
                      <a:avLst/>
                    </a:prstGeom>
                    <a:noFill/>
                    <a:ln w="9525">
                      <a:noFill/>
                      <a:miter lim="800000"/>
                      <a:headEnd/>
                      <a:tailEnd/>
                    </a:ln>
                  </pic:spPr>
                </pic:pic>
              </a:graphicData>
            </a:graphic>
          </wp:anchor>
        </w:drawing>
      </w:r>
      <w:r w:rsidR="002275E1" w:rsidRPr="00786080">
        <w:rPr>
          <w:b/>
          <w:sz w:val="40"/>
          <w:szCs w:val="40"/>
        </w:rPr>
        <w:t>PROP</w:t>
      </w:r>
      <w:r w:rsidR="008773A7" w:rsidRPr="00786080">
        <w:rPr>
          <w:b/>
          <w:sz w:val="40"/>
          <w:szCs w:val="40"/>
        </w:rPr>
        <w:t>O</w:t>
      </w:r>
      <w:r w:rsidR="002275E1" w:rsidRPr="00786080">
        <w:rPr>
          <w:b/>
          <w:sz w:val="40"/>
          <w:szCs w:val="40"/>
        </w:rPr>
        <w:t>SED NEW PRISON AT HMP GRENDON AND HMP SPRINGHILL</w:t>
      </w:r>
    </w:p>
    <w:p w:rsidR="00786080" w:rsidRDefault="00786080" w:rsidP="00547F0B">
      <w:pPr>
        <w:pStyle w:val="ListParagraph"/>
        <w:jc w:val="center"/>
        <w:rPr>
          <w:b/>
          <w:sz w:val="32"/>
          <w:szCs w:val="32"/>
        </w:rPr>
      </w:pPr>
    </w:p>
    <w:p w:rsidR="00547F0B" w:rsidRDefault="002275E1" w:rsidP="00547F0B">
      <w:pPr>
        <w:pStyle w:val="ListParagraph"/>
        <w:jc w:val="center"/>
        <w:rPr>
          <w:b/>
          <w:sz w:val="32"/>
          <w:szCs w:val="32"/>
        </w:rPr>
      </w:pPr>
      <w:r w:rsidRPr="00786080">
        <w:rPr>
          <w:b/>
          <w:sz w:val="32"/>
          <w:szCs w:val="32"/>
        </w:rPr>
        <w:t>TOOLKIT WITH GUIDANCE TO MAKING YOUR OBJECTIONS</w:t>
      </w:r>
    </w:p>
    <w:p w:rsidR="00786080" w:rsidRDefault="00786080" w:rsidP="00547F0B">
      <w:pPr>
        <w:pStyle w:val="ListParagraph"/>
        <w:jc w:val="center"/>
        <w:rPr>
          <w:b/>
          <w:sz w:val="32"/>
          <w:szCs w:val="32"/>
        </w:rPr>
      </w:pPr>
    </w:p>
    <w:p w:rsidR="00786080" w:rsidRPr="00786080" w:rsidRDefault="00786080" w:rsidP="00547F0B">
      <w:pPr>
        <w:pStyle w:val="ListParagraph"/>
        <w:jc w:val="center"/>
        <w:rPr>
          <w:b/>
          <w:color w:val="FF0000"/>
          <w:sz w:val="32"/>
          <w:szCs w:val="32"/>
        </w:rPr>
      </w:pPr>
      <w:r w:rsidRPr="00786080">
        <w:rPr>
          <w:b/>
          <w:color w:val="FF0000"/>
          <w:sz w:val="32"/>
          <w:szCs w:val="32"/>
        </w:rPr>
        <w:t>Also please note that the following resident Exhibitions will take place to offer further information and guidance</w:t>
      </w:r>
    </w:p>
    <w:p w:rsidR="00786080" w:rsidRDefault="00786080" w:rsidP="00547F0B">
      <w:pPr>
        <w:pStyle w:val="ListParagraph"/>
        <w:jc w:val="center"/>
        <w:rPr>
          <w:b/>
          <w:sz w:val="32"/>
          <w:szCs w:val="32"/>
        </w:rPr>
      </w:pPr>
    </w:p>
    <w:p w:rsidR="00786080" w:rsidRPr="00786080" w:rsidRDefault="00786080" w:rsidP="00C156BE">
      <w:pPr>
        <w:pStyle w:val="ListParagraph"/>
        <w:numPr>
          <w:ilvl w:val="0"/>
          <w:numId w:val="28"/>
        </w:numPr>
        <w:rPr>
          <w:b/>
          <w:sz w:val="32"/>
          <w:szCs w:val="32"/>
        </w:rPr>
      </w:pPr>
      <w:r w:rsidRPr="00786080">
        <w:rPr>
          <w:b/>
          <w:sz w:val="32"/>
          <w:szCs w:val="32"/>
        </w:rPr>
        <w:t>Wednesday 4</w:t>
      </w:r>
      <w:r w:rsidRPr="00786080">
        <w:rPr>
          <w:b/>
          <w:sz w:val="32"/>
          <w:szCs w:val="32"/>
          <w:vertAlign w:val="superscript"/>
        </w:rPr>
        <w:t>th</w:t>
      </w:r>
      <w:r w:rsidRPr="00786080">
        <w:rPr>
          <w:b/>
          <w:sz w:val="32"/>
          <w:szCs w:val="32"/>
        </w:rPr>
        <w:t xml:space="preserve"> August in Grendon Underwood Village Hall</w:t>
      </w:r>
    </w:p>
    <w:p w:rsidR="00786080" w:rsidRPr="00786080" w:rsidRDefault="00786080" w:rsidP="00C156BE">
      <w:pPr>
        <w:pStyle w:val="ListParagraph"/>
        <w:numPr>
          <w:ilvl w:val="0"/>
          <w:numId w:val="28"/>
        </w:numPr>
        <w:rPr>
          <w:b/>
          <w:sz w:val="32"/>
          <w:szCs w:val="32"/>
        </w:rPr>
      </w:pPr>
      <w:r w:rsidRPr="00786080">
        <w:rPr>
          <w:b/>
          <w:sz w:val="32"/>
          <w:szCs w:val="32"/>
        </w:rPr>
        <w:t>Friday 6</w:t>
      </w:r>
      <w:r w:rsidRPr="00786080">
        <w:rPr>
          <w:b/>
          <w:sz w:val="32"/>
          <w:szCs w:val="32"/>
          <w:vertAlign w:val="superscript"/>
        </w:rPr>
        <w:t>th</w:t>
      </w:r>
      <w:r w:rsidRPr="00786080">
        <w:rPr>
          <w:b/>
          <w:sz w:val="32"/>
          <w:szCs w:val="32"/>
        </w:rPr>
        <w:t xml:space="preserve"> August in Edgcott Village Hall</w:t>
      </w:r>
    </w:p>
    <w:p w:rsidR="00786080" w:rsidRPr="00786080" w:rsidRDefault="00786080" w:rsidP="00C156BE">
      <w:pPr>
        <w:pStyle w:val="ListParagraph"/>
        <w:numPr>
          <w:ilvl w:val="0"/>
          <w:numId w:val="28"/>
        </w:numPr>
        <w:rPr>
          <w:b/>
          <w:sz w:val="32"/>
          <w:szCs w:val="32"/>
        </w:rPr>
      </w:pPr>
      <w:r w:rsidRPr="00786080">
        <w:rPr>
          <w:b/>
          <w:sz w:val="32"/>
          <w:szCs w:val="32"/>
        </w:rPr>
        <w:t>Tuesday 10</w:t>
      </w:r>
      <w:r w:rsidRPr="00786080">
        <w:rPr>
          <w:b/>
          <w:sz w:val="32"/>
          <w:szCs w:val="32"/>
          <w:vertAlign w:val="superscript"/>
        </w:rPr>
        <w:t>th</w:t>
      </w:r>
      <w:r w:rsidRPr="00786080">
        <w:rPr>
          <w:b/>
          <w:sz w:val="32"/>
          <w:szCs w:val="32"/>
        </w:rPr>
        <w:t xml:space="preserve"> August in Steeple Claydon Village Hall</w:t>
      </w:r>
    </w:p>
    <w:p w:rsidR="00786080" w:rsidRDefault="00786080" w:rsidP="009B79BA">
      <w:pPr>
        <w:ind w:left="360"/>
        <w:rPr>
          <w:b/>
          <w:sz w:val="32"/>
          <w:szCs w:val="32"/>
        </w:rPr>
      </w:pPr>
      <w:r w:rsidRPr="00786080">
        <w:rPr>
          <w:b/>
          <w:sz w:val="32"/>
          <w:szCs w:val="32"/>
        </w:rPr>
        <w:t>Each Exhibition will run from 3.00pm to 7.00pm</w:t>
      </w:r>
    </w:p>
    <w:p w:rsidR="00C156BE" w:rsidRPr="00786080" w:rsidRDefault="00C156BE" w:rsidP="00C156BE">
      <w:pPr>
        <w:rPr>
          <w:b/>
          <w:sz w:val="32"/>
          <w:szCs w:val="32"/>
        </w:rPr>
      </w:pPr>
    </w:p>
    <w:p w:rsidR="00133D8A" w:rsidRPr="00C156BE" w:rsidRDefault="00C156BE" w:rsidP="00C156BE">
      <w:pPr>
        <w:jc w:val="center"/>
        <w:rPr>
          <w:b/>
          <w:color w:val="FF0000"/>
          <w:sz w:val="28"/>
          <w:szCs w:val="28"/>
        </w:rPr>
      </w:pPr>
      <w:r w:rsidRPr="00C156BE">
        <w:rPr>
          <w:b/>
          <w:color w:val="FF0000"/>
          <w:sz w:val="28"/>
          <w:szCs w:val="28"/>
        </w:rPr>
        <w:t xml:space="preserve">Please bear in mind </w:t>
      </w:r>
      <w:r w:rsidR="0047360E">
        <w:rPr>
          <w:b/>
          <w:color w:val="FF0000"/>
          <w:sz w:val="28"/>
          <w:szCs w:val="28"/>
        </w:rPr>
        <w:t xml:space="preserve">objections need to be submitted by </w:t>
      </w:r>
      <w:r w:rsidR="00F92CB0">
        <w:rPr>
          <w:b/>
          <w:color w:val="FF0000"/>
          <w:sz w:val="28"/>
          <w:szCs w:val="28"/>
          <w:u w:val="single"/>
        </w:rPr>
        <w:t>3rd</w:t>
      </w:r>
      <w:r w:rsidRPr="00133D8A">
        <w:rPr>
          <w:b/>
          <w:color w:val="FF0000"/>
          <w:sz w:val="28"/>
          <w:szCs w:val="28"/>
          <w:u w:val="single"/>
        </w:rPr>
        <w:t xml:space="preserve"> September</w:t>
      </w:r>
      <w:r>
        <w:rPr>
          <w:b/>
          <w:color w:val="FF0000"/>
          <w:sz w:val="28"/>
          <w:szCs w:val="28"/>
        </w:rPr>
        <w:t xml:space="preserve"> </w:t>
      </w:r>
    </w:p>
    <w:p w:rsidR="00786080" w:rsidRDefault="00786080" w:rsidP="00547F0B">
      <w:pPr>
        <w:pStyle w:val="ListParagraph"/>
        <w:jc w:val="center"/>
        <w:rPr>
          <w:b/>
          <w:sz w:val="32"/>
          <w:szCs w:val="32"/>
        </w:rPr>
      </w:pPr>
    </w:p>
    <w:p w:rsidR="006860B7" w:rsidRDefault="006860B7" w:rsidP="00547F0B">
      <w:pPr>
        <w:pStyle w:val="ListParagraph"/>
        <w:jc w:val="center"/>
        <w:rPr>
          <w:b/>
          <w:sz w:val="32"/>
          <w:szCs w:val="32"/>
        </w:rPr>
      </w:pPr>
    </w:p>
    <w:p w:rsidR="006860B7" w:rsidRDefault="006860B7" w:rsidP="00547F0B">
      <w:pPr>
        <w:pStyle w:val="ListParagraph"/>
        <w:jc w:val="center"/>
        <w:rPr>
          <w:b/>
          <w:sz w:val="32"/>
          <w:szCs w:val="32"/>
        </w:rPr>
      </w:pPr>
    </w:p>
    <w:p w:rsidR="00786080" w:rsidRDefault="00786080" w:rsidP="00547F0B">
      <w:pPr>
        <w:pStyle w:val="ListParagraph"/>
        <w:jc w:val="center"/>
        <w:rPr>
          <w:b/>
          <w:sz w:val="32"/>
          <w:szCs w:val="32"/>
        </w:rPr>
      </w:pPr>
    </w:p>
    <w:p w:rsidR="00786080" w:rsidRDefault="00786080" w:rsidP="00547F0B">
      <w:pPr>
        <w:pStyle w:val="ListParagraph"/>
        <w:jc w:val="center"/>
        <w:rPr>
          <w:b/>
          <w:sz w:val="32"/>
          <w:szCs w:val="32"/>
        </w:rPr>
      </w:pPr>
    </w:p>
    <w:p w:rsidR="002275E1" w:rsidRPr="00B62580" w:rsidRDefault="002275E1" w:rsidP="006860B7">
      <w:pPr>
        <w:pStyle w:val="ListParagraph"/>
        <w:rPr>
          <w:b/>
          <w:sz w:val="24"/>
          <w:szCs w:val="24"/>
        </w:rPr>
      </w:pPr>
      <w:r w:rsidRPr="00B62580">
        <w:rPr>
          <w:b/>
          <w:noProof/>
          <w:sz w:val="24"/>
          <w:szCs w:val="24"/>
          <w:lang w:eastAsia="en-GB"/>
        </w:rPr>
        <w:lastRenderedPageBreak/>
        <w:t>Produced by G</w:t>
      </w:r>
      <w:r w:rsidR="006860B7">
        <w:rPr>
          <w:b/>
          <w:noProof/>
          <w:sz w:val="24"/>
          <w:szCs w:val="24"/>
          <w:lang w:eastAsia="en-GB"/>
        </w:rPr>
        <w:t xml:space="preserve">rendon Underwood </w:t>
      </w:r>
      <w:r w:rsidRPr="00B62580">
        <w:rPr>
          <w:b/>
          <w:noProof/>
          <w:sz w:val="24"/>
          <w:szCs w:val="24"/>
          <w:lang w:eastAsia="en-GB"/>
        </w:rPr>
        <w:t xml:space="preserve">and Edgcott </w:t>
      </w:r>
      <w:r w:rsidRPr="006F0222">
        <w:rPr>
          <w:b/>
          <w:noProof/>
          <w:sz w:val="24"/>
          <w:szCs w:val="24"/>
          <w:lang w:eastAsia="en-GB"/>
        </w:rPr>
        <w:t xml:space="preserve">PC </w:t>
      </w:r>
      <w:r w:rsidR="00786080" w:rsidRPr="006F0222">
        <w:rPr>
          <w:b/>
          <w:noProof/>
          <w:sz w:val="24"/>
          <w:szCs w:val="24"/>
          <w:lang w:eastAsia="en-GB"/>
        </w:rPr>
        <w:t>Anti-</w:t>
      </w:r>
      <w:r w:rsidRPr="006F0222">
        <w:rPr>
          <w:b/>
          <w:noProof/>
          <w:sz w:val="24"/>
          <w:szCs w:val="24"/>
          <w:lang w:eastAsia="en-GB"/>
        </w:rPr>
        <w:t>Prison</w:t>
      </w:r>
      <w:r w:rsidRPr="00B62580">
        <w:rPr>
          <w:b/>
          <w:noProof/>
          <w:sz w:val="24"/>
          <w:szCs w:val="24"/>
          <w:lang w:eastAsia="en-GB"/>
        </w:rPr>
        <w:t xml:space="preserve"> Working Group</w:t>
      </w:r>
    </w:p>
    <w:p w:rsidR="008773A7" w:rsidRPr="00C71913" w:rsidRDefault="00CF673C" w:rsidP="006860B7">
      <w:pPr>
        <w:pStyle w:val="ListParagraph"/>
        <w:ind w:left="0"/>
        <w:rPr>
          <w:b/>
        </w:rPr>
      </w:pPr>
      <w:r w:rsidRPr="00C71913">
        <w:rPr>
          <w:b/>
        </w:rPr>
        <w:t>CONTENTS</w:t>
      </w:r>
    </w:p>
    <w:p w:rsidR="008773A7" w:rsidRPr="00B62580" w:rsidRDefault="008773A7" w:rsidP="00786080">
      <w:pPr>
        <w:pStyle w:val="ListParagraph"/>
        <w:spacing w:after="0" w:line="240" w:lineRule="auto"/>
        <w:rPr>
          <w:sz w:val="16"/>
          <w:szCs w:val="16"/>
        </w:rPr>
      </w:pPr>
    </w:p>
    <w:p w:rsidR="008773A7" w:rsidRPr="00786080" w:rsidRDefault="00CF673C" w:rsidP="00CF673C">
      <w:pPr>
        <w:pStyle w:val="ListParagraph"/>
        <w:numPr>
          <w:ilvl w:val="0"/>
          <w:numId w:val="12"/>
        </w:numPr>
      </w:pPr>
      <w:r w:rsidRPr="00786080">
        <w:t>How to access the Planning Portal</w:t>
      </w:r>
      <w:r w:rsidR="00F417FA" w:rsidRPr="00786080">
        <w:t xml:space="preserve"> and Documents</w:t>
      </w:r>
    </w:p>
    <w:p w:rsidR="00CF673C" w:rsidRPr="00786080" w:rsidRDefault="00CF673C" w:rsidP="00CF673C">
      <w:pPr>
        <w:pStyle w:val="ListParagraph"/>
        <w:numPr>
          <w:ilvl w:val="0"/>
          <w:numId w:val="12"/>
        </w:numPr>
      </w:pPr>
      <w:r w:rsidRPr="00786080">
        <w:t>The Planning Balance and planning topics that are taken into account</w:t>
      </w:r>
    </w:p>
    <w:p w:rsidR="00CF673C" w:rsidRPr="00786080" w:rsidRDefault="00CF673C" w:rsidP="00CF673C">
      <w:pPr>
        <w:pStyle w:val="ListParagraph"/>
        <w:numPr>
          <w:ilvl w:val="0"/>
          <w:numId w:val="12"/>
        </w:numPr>
      </w:pPr>
      <w:r w:rsidRPr="00786080">
        <w:t>Support available</w:t>
      </w:r>
    </w:p>
    <w:p w:rsidR="00CF673C" w:rsidRPr="00786080" w:rsidRDefault="00CF673C" w:rsidP="00CF673C">
      <w:pPr>
        <w:pStyle w:val="ListParagraph"/>
        <w:numPr>
          <w:ilvl w:val="0"/>
          <w:numId w:val="12"/>
        </w:numPr>
      </w:pPr>
      <w:r w:rsidRPr="00786080">
        <w:t>Different ways to make and submit objections</w:t>
      </w:r>
    </w:p>
    <w:p w:rsidR="008773A7" w:rsidRPr="00B62580" w:rsidRDefault="008773A7" w:rsidP="00B62580">
      <w:pPr>
        <w:pStyle w:val="ListParagraph"/>
        <w:spacing w:after="0" w:line="240" w:lineRule="auto"/>
      </w:pPr>
    </w:p>
    <w:p w:rsidR="00B62580" w:rsidRPr="00C71913" w:rsidRDefault="00A95C9E" w:rsidP="00B62580">
      <w:pPr>
        <w:pStyle w:val="ListParagraph"/>
        <w:numPr>
          <w:ilvl w:val="0"/>
          <w:numId w:val="29"/>
        </w:numPr>
        <w:rPr>
          <w:rFonts w:ascii="Arial" w:hAnsi="Arial" w:cs="Arial"/>
          <w:b/>
          <w:color w:val="333333"/>
          <w:shd w:val="clear" w:color="auto" w:fill="FFFFFF"/>
        </w:rPr>
      </w:pPr>
      <w:r w:rsidRPr="00C71913">
        <w:rPr>
          <w:b/>
        </w:rPr>
        <w:t>HOW TO ACCESS THE PLANNING PORTAL</w:t>
      </w:r>
      <w:r w:rsidR="00F417FA" w:rsidRPr="00C71913">
        <w:rPr>
          <w:b/>
        </w:rPr>
        <w:t xml:space="preserve"> AND DOCUMENTS</w:t>
      </w:r>
      <w:r w:rsidR="00B62580" w:rsidRPr="00C71913">
        <w:rPr>
          <w:b/>
        </w:rPr>
        <w:t xml:space="preserve"> (Ref: Number:</w:t>
      </w:r>
      <w:r w:rsidR="00B62580" w:rsidRPr="00C71913">
        <w:t xml:space="preserve">  </w:t>
      </w:r>
      <w:r w:rsidR="00B62580" w:rsidRPr="00C71913">
        <w:rPr>
          <w:rFonts w:ascii="Arial" w:hAnsi="Arial" w:cs="Arial"/>
          <w:b/>
          <w:color w:val="333333"/>
          <w:shd w:val="clear" w:color="auto" w:fill="FFFFFF"/>
        </w:rPr>
        <w:t>21/02851/AOP)</w:t>
      </w:r>
    </w:p>
    <w:p w:rsidR="002E5EE0" w:rsidRPr="0048166C" w:rsidRDefault="002E5EE0" w:rsidP="00E26CE2">
      <w:pPr>
        <w:pStyle w:val="ListParagraph"/>
        <w:spacing w:after="0" w:line="240" w:lineRule="auto"/>
        <w:rPr>
          <w:b/>
        </w:rPr>
      </w:pPr>
    </w:p>
    <w:p w:rsidR="00A95C9E" w:rsidRPr="006F0222" w:rsidRDefault="00A95C9E" w:rsidP="00A95C9E">
      <w:pPr>
        <w:pStyle w:val="ListParagraph"/>
        <w:numPr>
          <w:ilvl w:val="0"/>
          <w:numId w:val="6"/>
        </w:numPr>
      </w:pPr>
      <w:r w:rsidRPr="00786080">
        <w:t xml:space="preserve">Type the following into your browser and press </w:t>
      </w:r>
      <w:r w:rsidRPr="006F0222">
        <w:t>enter</w:t>
      </w:r>
      <w:r w:rsidR="00786080" w:rsidRPr="006F0222">
        <w:t xml:space="preserve"> (or see live link on Grendon Underwood or Edgcott Parish Council websites or Facebook pages)</w:t>
      </w:r>
      <w:r w:rsidRPr="006F0222">
        <w:t>.</w:t>
      </w:r>
    </w:p>
    <w:p w:rsidR="000F6A57" w:rsidRPr="0048166C" w:rsidRDefault="000F6A57" w:rsidP="00B62580">
      <w:pPr>
        <w:pStyle w:val="ListParagraph"/>
        <w:spacing w:after="0" w:line="240" w:lineRule="auto"/>
        <w:ind w:left="357"/>
      </w:pPr>
    </w:p>
    <w:p w:rsidR="000F6A57" w:rsidRPr="00786080" w:rsidRDefault="009B2BB1" w:rsidP="000F6A57">
      <w:pPr>
        <w:pStyle w:val="ListParagraph"/>
        <w:ind w:left="360"/>
      </w:pPr>
      <w:hyperlink r:id="rId8" w:history="1">
        <w:r w:rsidR="008C6448" w:rsidRPr="00786080">
          <w:rPr>
            <w:rStyle w:val="Hyperlink"/>
          </w:rPr>
          <w:t>https://publicaccess.aylesburyvaledc.gov.uk/online-applications/applicationDetails.do?activeTab=documents&amp;keyVal=QVYXVBCL0RH00</w:t>
        </w:r>
      </w:hyperlink>
    </w:p>
    <w:p w:rsidR="008C6448" w:rsidRDefault="008C6448" w:rsidP="00E26CE2">
      <w:pPr>
        <w:pStyle w:val="ListParagraph"/>
        <w:spacing w:after="0" w:line="240" w:lineRule="auto"/>
        <w:ind w:left="357"/>
      </w:pPr>
    </w:p>
    <w:p w:rsidR="00C17DDA" w:rsidRPr="00786080" w:rsidRDefault="00F417FA" w:rsidP="00F417FA">
      <w:pPr>
        <w:pStyle w:val="ListParagraph"/>
        <w:numPr>
          <w:ilvl w:val="0"/>
          <w:numId w:val="6"/>
        </w:numPr>
      </w:pPr>
      <w:r w:rsidRPr="00786080">
        <w:t>Click on the documents tab to bring up all the documents associated with the application</w:t>
      </w:r>
      <w:r w:rsidR="000F6A57" w:rsidRPr="00786080">
        <w:t>.</w:t>
      </w:r>
    </w:p>
    <w:p w:rsidR="000F6A57" w:rsidRPr="00786080" w:rsidRDefault="000F6A57" w:rsidP="00F417FA">
      <w:pPr>
        <w:pStyle w:val="ListParagraph"/>
        <w:numPr>
          <w:ilvl w:val="0"/>
          <w:numId w:val="6"/>
        </w:numPr>
      </w:pPr>
      <w:r w:rsidRPr="00786080">
        <w:t xml:space="preserve">To access each document click on the document icon in the right hand column labelled </w:t>
      </w:r>
      <w:r w:rsidRPr="00786080">
        <w:rPr>
          <w:b/>
        </w:rPr>
        <w:t>view</w:t>
      </w:r>
      <w:r w:rsidRPr="00786080">
        <w:t xml:space="preserve">, this will open the document. </w:t>
      </w:r>
    </w:p>
    <w:p w:rsidR="000F6A57" w:rsidRPr="00786080" w:rsidRDefault="000F6A57" w:rsidP="00F417FA">
      <w:pPr>
        <w:pStyle w:val="ListParagraph"/>
        <w:numPr>
          <w:ilvl w:val="0"/>
          <w:numId w:val="6"/>
        </w:numPr>
      </w:pPr>
      <w:r w:rsidRPr="00786080">
        <w:t xml:space="preserve">For convenience and to save having to access the Planning Portal each time you wish to refer to a document you </w:t>
      </w:r>
      <w:r w:rsidRPr="006F0222">
        <w:t xml:space="preserve">can </w:t>
      </w:r>
      <w:r w:rsidR="00786080" w:rsidRPr="006F0222">
        <w:t>either</w:t>
      </w:r>
      <w:r w:rsidRPr="006F0222">
        <w:t>:</w:t>
      </w:r>
      <w:r w:rsidRPr="00786080">
        <w:t xml:space="preserve"> </w:t>
      </w:r>
    </w:p>
    <w:p w:rsidR="000F6A57" w:rsidRPr="00786080" w:rsidRDefault="000F6A57" w:rsidP="00E26CE2">
      <w:pPr>
        <w:pStyle w:val="ListParagraph"/>
        <w:numPr>
          <w:ilvl w:val="1"/>
          <w:numId w:val="6"/>
        </w:numPr>
      </w:pPr>
      <w:r w:rsidRPr="00786080">
        <w:t>Print a copy of shorter documents by pressing the printer icon in the top right of your screen.</w:t>
      </w:r>
    </w:p>
    <w:p w:rsidR="000F6A57" w:rsidRPr="00786080" w:rsidRDefault="000F6A57" w:rsidP="00E26CE2">
      <w:pPr>
        <w:pStyle w:val="ListParagraph"/>
        <w:numPr>
          <w:ilvl w:val="1"/>
          <w:numId w:val="6"/>
        </w:numPr>
      </w:pPr>
      <w:r w:rsidRPr="00786080">
        <w:t>Save each document to your computer by pressing the download arrow next to the printer icon or right clicking on the document, choosing “save as” and save to a folder of your choice.</w:t>
      </w:r>
    </w:p>
    <w:p w:rsidR="00221622" w:rsidRPr="00786080" w:rsidRDefault="00221622" w:rsidP="00221622">
      <w:pPr>
        <w:pStyle w:val="ListParagraph"/>
        <w:numPr>
          <w:ilvl w:val="0"/>
          <w:numId w:val="6"/>
        </w:numPr>
      </w:pPr>
      <w:r w:rsidRPr="00786080">
        <w:t>The most key documents to look at first are:</w:t>
      </w:r>
    </w:p>
    <w:p w:rsidR="00221622" w:rsidRPr="00786080" w:rsidRDefault="00221622" w:rsidP="00E26CE2">
      <w:pPr>
        <w:pStyle w:val="ListParagraph"/>
        <w:numPr>
          <w:ilvl w:val="1"/>
          <w:numId w:val="6"/>
        </w:numPr>
      </w:pPr>
      <w:r w:rsidRPr="00786080">
        <w:t>The Comprehensive Landscape Masterplan</w:t>
      </w:r>
    </w:p>
    <w:p w:rsidR="00221622" w:rsidRPr="00786080" w:rsidRDefault="00221622" w:rsidP="00E26CE2">
      <w:pPr>
        <w:pStyle w:val="ListParagraph"/>
        <w:numPr>
          <w:ilvl w:val="1"/>
          <w:numId w:val="6"/>
        </w:numPr>
      </w:pPr>
      <w:r w:rsidRPr="00786080">
        <w:t>The Planning Statement</w:t>
      </w:r>
    </w:p>
    <w:p w:rsidR="00221622" w:rsidRPr="00786080" w:rsidRDefault="00221622" w:rsidP="00E26CE2">
      <w:pPr>
        <w:pStyle w:val="ListParagraph"/>
        <w:numPr>
          <w:ilvl w:val="1"/>
          <w:numId w:val="6"/>
        </w:numPr>
      </w:pPr>
      <w:r w:rsidRPr="00786080">
        <w:t>The Design and Access Statement</w:t>
      </w:r>
    </w:p>
    <w:p w:rsidR="00221622" w:rsidRPr="00C026B1" w:rsidRDefault="00221622" w:rsidP="00B62580">
      <w:pPr>
        <w:pStyle w:val="ListParagraph"/>
        <w:spacing w:after="0" w:line="240" w:lineRule="auto"/>
        <w:ind w:left="1797"/>
      </w:pPr>
    </w:p>
    <w:p w:rsidR="00221622" w:rsidRPr="00C71913" w:rsidRDefault="00221622" w:rsidP="00B62580">
      <w:pPr>
        <w:pStyle w:val="ListParagraph"/>
        <w:numPr>
          <w:ilvl w:val="0"/>
          <w:numId w:val="29"/>
        </w:numPr>
        <w:spacing w:after="0" w:line="240" w:lineRule="auto"/>
        <w:rPr>
          <w:b/>
        </w:rPr>
      </w:pPr>
      <w:r w:rsidRPr="00C71913">
        <w:rPr>
          <w:b/>
        </w:rPr>
        <w:t>THE PLANNING BALANCE</w:t>
      </w:r>
      <w:r w:rsidR="00E26CE2" w:rsidRPr="00C71913">
        <w:rPr>
          <w:b/>
        </w:rPr>
        <w:t xml:space="preserve"> </w:t>
      </w:r>
      <w:r w:rsidRPr="00C71913">
        <w:rPr>
          <w:b/>
        </w:rPr>
        <w:t>AND PLANNING TO</w:t>
      </w:r>
      <w:r w:rsidR="00B62580" w:rsidRPr="00C71913">
        <w:rPr>
          <w:b/>
        </w:rPr>
        <w:t>PICS THAT ARE TAKEN INTO ACCOUNT</w:t>
      </w:r>
    </w:p>
    <w:p w:rsidR="00221622" w:rsidRPr="006860B7" w:rsidRDefault="00221622" w:rsidP="00E26CE2">
      <w:pPr>
        <w:pStyle w:val="ListParagraph"/>
        <w:tabs>
          <w:tab w:val="left" w:pos="2820"/>
        </w:tabs>
        <w:spacing w:after="0" w:line="240" w:lineRule="auto"/>
        <w:rPr>
          <w:b/>
          <w:sz w:val="16"/>
          <w:szCs w:val="16"/>
        </w:rPr>
      </w:pPr>
    </w:p>
    <w:p w:rsidR="00B96ACB" w:rsidRPr="00C71913" w:rsidRDefault="00221622" w:rsidP="00221622">
      <w:pPr>
        <w:pStyle w:val="ListParagraph"/>
        <w:numPr>
          <w:ilvl w:val="0"/>
          <w:numId w:val="21"/>
        </w:numPr>
      </w:pPr>
      <w:r w:rsidRPr="00C71913">
        <w:t>The Planning Balance is how the Planning Officers weigh up the pros</w:t>
      </w:r>
      <w:r w:rsidR="00786080" w:rsidRPr="00C71913">
        <w:t xml:space="preserve"> </w:t>
      </w:r>
      <w:r w:rsidRPr="00C71913">
        <w:t>and</w:t>
      </w:r>
      <w:r w:rsidR="00786080" w:rsidRPr="00C71913">
        <w:t xml:space="preserve"> </w:t>
      </w:r>
      <w:r w:rsidRPr="00C71913">
        <w:t>cons of the application. The MoJ will argue that the main advantage of the new prison is an economic one in terms of creating new jobs as well as meeting the Government</w:t>
      </w:r>
      <w:r w:rsidR="005D36BE" w:rsidRPr="00C71913">
        <w:t>’s</w:t>
      </w:r>
      <w:r w:rsidRPr="00C71913">
        <w:t xml:space="preserve"> target of increasing the prison estate. </w:t>
      </w:r>
    </w:p>
    <w:p w:rsidR="0085078C" w:rsidRDefault="00C026B1" w:rsidP="00091084">
      <w:pPr>
        <w:pStyle w:val="ListParagraph"/>
        <w:numPr>
          <w:ilvl w:val="0"/>
          <w:numId w:val="21"/>
        </w:numPr>
      </w:pPr>
      <w:r>
        <w:t>On the following page</w:t>
      </w:r>
      <w:r w:rsidR="00221622" w:rsidRPr="00C71913">
        <w:t xml:space="preserve"> is a list of the planning topics that will be assessed by the Planning Team. These are the topics that our objections should be based upon otherwise they will not be regarded as relevant in the planning balance. </w:t>
      </w:r>
    </w:p>
    <w:p w:rsidR="00C026B1" w:rsidRDefault="00C026B1" w:rsidP="00C026B1">
      <w:pPr>
        <w:pStyle w:val="ListParagraph"/>
      </w:pPr>
    </w:p>
    <w:p w:rsidR="00C026B1" w:rsidRDefault="00C026B1" w:rsidP="00C026B1">
      <w:pPr>
        <w:pStyle w:val="ListParagraph"/>
      </w:pPr>
    </w:p>
    <w:p w:rsidR="00C026B1" w:rsidRDefault="00C026B1" w:rsidP="00C026B1">
      <w:pPr>
        <w:pStyle w:val="ListParagraph"/>
      </w:pPr>
    </w:p>
    <w:p w:rsidR="00C026B1" w:rsidRDefault="00C026B1" w:rsidP="00C026B1">
      <w:pPr>
        <w:pStyle w:val="ListParagraph"/>
      </w:pPr>
    </w:p>
    <w:p w:rsidR="00C026B1" w:rsidRDefault="00C026B1" w:rsidP="00C026B1">
      <w:pPr>
        <w:pStyle w:val="ListParagraph"/>
      </w:pPr>
    </w:p>
    <w:p w:rsidR="006F0222" w:rsidRDefault="006F0222" w:rsidP="00C026B1">
      <w:pPr>
        <w:pStyle w:val="ListParagraph"/>
      </w:pPr>
    </w:p>
    <w:p w:rsidR="00C026B1" w:rsidRDefault="00C026B1" w:rsidP="00C026B1">
      <w:pPr>
        <w:pStyle w:val="ListParagraph"/>
      </w:pPr>
    </w:p>
    <w:p w:rsidR="00C026B1" w:rsidRDefault="00C026B1" w:rsidP="00C026B1">
      <w:pPr>
        <w:pStyle w:val="ListParagraph"/>
      </w:pPr>
    </w:p>
    <w:tbl>
      <w:tblPr>
        <w:tblStyle w:val="TableGrid"/>
        <w:tblW w:w="0" w:type="auto"/>
        <w:tblLook w:val="04A0"/>
      </w:tblPr>
      <w:tblGrid>
        <w:gridCol w:w="4621"/>
        <w:gridCol w:w="4621"/>
      </w:tblGrid>
      <w:tr w:rsidR="0048166C" w:rsidTr="00113454">
        <w:tc>
          <w:tcPr>
            <w:tcW w:w="4621" w:type="dxa"/>
          </w:tcPr>
          <w:p w:rsidR="0048166C" w:rsidRDefault="0048166C" w:rsidP="0048166C">
            <w:pPr>
              <w:pStyle w:val="ListParagraph"/>
              <w:numPr>
                <w:ilvl w:val="0"/>
                <w:numId w:val="30"/>
              </w:numPr>
            </w:pPr>
            <w:r w:rsidRPr="006E71E0">
              <w:rPr>
                <w:b/>
                <w:sz w:val="24"/>
                <w:szCs w:val="24"/>
              </w:rPr>
              <w:t>Amenity impacts</w:t>
            </w:r>
          </w:p>
        </w:tc>
        <w:tc>
          <w:tcPr>
            <w:tcW w:w="4621" w:type="dxa"/>
          </w:tcPr>
          <w:p w:rsidR="0048166C" w:rsidRDefault="0048166C" w:rsidP="00113454">
            <w:r>
              <w:rPr>
                <w:b/>
                <w:sz w:val="24"/>
                <w:szCs w:val="24"/>
              </w:rPr>
              <w:t>9. Impact on c</w:t>
            </w:r>
            <w:r w:rsidRPr="0085078C">
              <w:rPr>
                <w:b/>
                <w:sz w:val="24"/>
                <w:szCs w:val="24"/>
              </w:rPr>
              <w:t>haracter &amp; appearance</w:t>
            </w:r>
          </w:p>
        </w:tc>
      </w:tr>
      <w:tr w:rsidR="0048166C" w:rsidTr="00113454">
        <w:tc>
          <w:tcPr>
            <w:tcW w:w="4621" w:type="dxa"/>
          </w:tcPr>
          <w:p w:rsidR="0048166C" w:rsidRPr="006E71E0" w:rsidRDefault="0048166C" w:rsidP="0048166C">
            <w:pPr>
              <w:pStyle w:val="ListParagraph"/>
              <w:numPr>
                <w:ilvl w:val="0"/>
                <w:numId w:val="30"/>
              </w:numPr>
              <w:rPr>
                <w:b/>
                <w:sz w:val="24"/>
                <w:szCs w:val="24"/>
              </w:rPr>
            </w:pPr>
            <w:r w:rsidRPr="006E71E0">
              <w:rPr>
                <w:b/>
                <w:sz w:val="24"/>
                <w:szCs w:val="24"/>
              </w:rPr>
              <w:t>Archaeology</w:t>
            </w:r>
          </w:p>
        </w:tc>
        <w:tc>
          <w:tcPr>
            <w:tcW w:w="4621" w:type="dxa"/>
          </w:tcPr>
          <w:p w:rsidR="0048166C" w:rsidRDefault="0048166C" w:rsidP="00113454">
            <w:r>
              <w:rPr>
                <w:b/>
                <w:sz w:val="24"/>
                <w:szCs w:val="24"/>
              </w:rPr>
              <w:t xml:space="preserve">10. </w:t>
            </w:r>
            <w:r w:rsidRPr="0085078C">
              <w:rPr>
                <w:b/>
                <w:sz w:val="24"/>
                <w:szCs w:val="24"/>
              </w:rPr>
              <w:t>Landscape &amp; visual impact</w:t>
            </w:r>
          </w:p>
        </w:tc>
      </w:tr>
      <w:tr w:rsidR="0048166C" w:rsidTr="00113454">
        <w:tc>
          <w:tcPr>
            <w:tcW w:w="4621" w:type="dxa"/>
          </w:tcPr>
          <w:p w:rsidR="0048166C" w:rsidRDefault="0048166C" w:rsidP="0048166C">
            <w:pPr>
              <w:pStyle w:val="ListParagraph"/>
              <w:numPr>
                <w:ilvl w:val="0"/>
                <w:numId w:val="30"/>
              </w:numPr>
            </w:pPr>
            <w:r w:rsidRPr="006E71E0">
              <w:rPr>
                <w:b/>
                <w:sz w:val="24"/>
                <w:szCs w:val="24"/>
              </w:rPr>
              <w:t>Biodiversity</w:t>
            </w:r>
          </w:p>
        </w:tc>
        <w:tc>
          <w:tcPr>
            <w:tcW w:w="4621" w:type="dxa"/>
          </w:tcPr>
          <w:p w:rsidR="0048166C" w:rsidRDefault="0048166C" w:rsidP="00113454">
            <w:r>
              <w:rPr>
                <w:b/>
                <w:sz w:val="24"/>
                <w:szCs w:val="24"/>
              </w:rPr>
              <w:t xml:space="preserve">11. </w:t>
            </w:r>
            <w:r w:rsidRPr="0085078C">
              <w:rPr>
                <w:b/>
                <w:sz w:val="24"/>
                <w:szCs w:val="24"/>
              </w:rPr>
              <w:t>Local green space</w:t>
            </w:r>
          </w:p>
        </w:tc>
      </w:tr>
      <w:tr w:rsidR="0048166C" w:rsidTr="00113454">
        <w:tc>
          <w:tcPr>
            <w:tcW w:w="4621" w:type="dxa"/>
          </w:tcPr>
          <w:p w:rsidR="0048166C" w:rsidRDefault="0048166C" w:rsidP="0048166C">
            <w:pPr>
              <w:pStyle w:val="ListParagraph"/>
              <w:numPr>
                <w:ilvl w:val="0"/>
                <w:numId w:val="30"/>
              </w:numPr>
            </w:pPr>
            <w:r w:rsidRPr="006E71E0">
              <w:rPr>
                <w:b/>
                <w:sz w:val="24"/>
                <w:szCs w:val="24"/>
              </w:rPr>
              <w:t>Ecology</w:t>
            </w:r>
          </w:p>
        </w:tc>
        <w:tc>
          <w:tcPr>
            <w:tcW w:w="4621" w:type="dxa"/>
          </w:tcPr>
          <w:p w:rsidR="0048166C" w:rsidRDefault="0048166C" w:rsidP="00113454">
            <w:r>
              <w:rPr>
                <w:b/>
                <w:sz w:val="24"/>
                <w:szCs w:val="24"/>
              </w:rPr>
              <w:t xml:space="preserve">12. </w:t>
            </w:r>
            <w:r w:rsidRPr="0085078C">
              <w:rPr>
                <w:b/>
                <w:sz w:val="24"/>
                <w:szCs w:val="24"/>
              </w:rPr>
              <w:t>Location</w:t>
            </w:r>
          </w:p>
        </w:tc>
      </w:tr>
      <w:tr w:rsidR="0048166C" w:rsidTr="00113454">
        <w:tc>
          <w:tcPr>
            <w:tcW w:w="4621" w:type="dxa"/>
          </w:tcPr>
          <w:p w:rsidR="0048166C" w:rsidRDefault="0048166C" w:rsidP="0048166C">
            <w:pPr>
              <w:pStyle w:val="ListParagraph"/>
              <w:numPr>
                <w:ilvl w:val="0"/>
                <w:numId w:val="30"/>
              </w:numPr>
            </w:pPr>
            <w:r w:rsidRPr="006E71E0">
              <w:rPr>
                <w:b/>
                <w:sz w:val="24"/>
                <w:szCs w:val="24"/>
              </w:rPr>
              <w:t>Economic benefits</w:t>
            </w:r>
          </w:p>
        </w:tc>
        <w:tc>
          <w:tcPr>
            <w:tcW w:w="4621" w:type="dxa"/>
          </w:tcPr>
          <w:p w:rsidR="0048166C" w:rsidRDefault="0048166C" w:rsidP="00113454">
            <w:r>
              <w:rPr>
                <w:b/>
                <w:sz w:val="24"/>
                <w:szCs w:val="24"/>
              </w:rPr>
              <w:t xml:space="preserve">13. </w:t>
            </w:r>
            <w:r w:rsidRPr="0085078C">
              <w:rPr>
                <w:b/>
                <w:sz w:val="24"/>
                <w:szCs w:val="24"/>
              </w:rPr>
              <w:t>Site selection</w:t>
            </w:r>
          </w:p>
        </w:tc>
      </w:tr>
      <w:tr w:rsidR="0048166C" w:rsidTr="00113454">
        <w:tc>
          <w:tcPr>
            <w:tcW w:w="4621" w:type="dxa"/>
          </w:tcPr>
          <w:p w:rsidR="0048166C" w:rsidRDefault="0048166C" w:rsidP="0048166C">
            <w:pPr>
              <w:pStyle w:val="ListParagraph"/>
              <w:numPr>
                <w:ilvl w:val="0"/>
                <w:numId w:val="30"/>
              </w:numPr>
            </w:pPr>
            <w:r w:rsidRPr="006E71E0">
              <w:rPr>
                <w:b/>
                <w:sz w:val="24"/>
                <w:szCs w:val="24"/>
              </w:rPr>
              <w:t>Flood risks</w:t>
            </w:r>
          </w:p>
        </w:tc>
        <w:tc>
          <w:tcPr>
            <w:tcW w:w="4621" w:type="dxa"/>
          </w:tcPr>
          <w:p w:rsidR="0048166C" w:rsidRDefault="0048166C" w:rsidP="00113454">
            <w:r>
              <w:rPr>
                <w:b/>
                <w:sz w:val="24"/>
                <w:szCs w:val="24"/>
              </w:rPr>
              <w:t xml:space="preserve">14. </w:t>
            </w:r>
            <w:r w:rsidRPr="0085078C">
              <w:rPr>
                <w:b/>
                <w:sz w:val="24"/>
                <w:szCs w:val="24"/>
              </w:rPr>
              <w:t>Sustainable travel plus disabled</w:t>
            </w:r>
            <w:r>
              <w:rPr>
                <w:b/>
                <w:sz w:val="24"/>
                <w:szCs w:val="24"/>
              </w:rPr>
              <w:t xml:space="preserve"> drivers</w:t>
            </w:r>
          </w:p>
        </w:tc>
      </w:tr>
      <w:tr w:rsidR="0048166C" w:rsidTr="00113454">
        <w:tc>
          <w:tcPr>
            <w:tcW w:w="4621" w:type="dxa"/>
          </w:tcPr>
          <w:p w:rsidR="0048166C" w:rsidRDefault="0048166C" w:rsidP="0048166C">
            <w:pPr>
              <w:pStyle w:val="ListParagraph"/>
              <w:numPr>
                <w:ilvl w:val="0"/>
                <w:numId w:val="30"/>
              </w:numPr>
            </w:pPr>
            <w:r w:rsidRPr="006E71E0">
              <w:rPr>
                <w:b/>
                <w:sz w:val="24"/>
                <w:szCs w:val="24"/>
              </w:rPr>
              <w:t>Good design</w:t>
            </w:r>
          </w:p>
        </w:tc>
        <w:tc>
          <w:tcPr>
            <w:tcW w:w="4621" w:type="dxa"/>
          </w:tcPr>
          <w:p w:rsidR="0048166C" w:rsidRDefault="0048166C" w:rsidP="00113454">
            <w:r>
              <w:rPr>
                <w:b/>
                <w:sz w:val="24"/>
                <w:szCs w:val="24"/>
              </w:rPr>
              <w:t xml:space="preserve">15. </w:t>
            </w:r>
            <w:r w:rsidRPr="0085078C">
              <w:rPr>
                <w:b/>
                <w:sz w:val="24"/>
                <w:szCs w:val="24"/>
              </w:rPr>
              <w:t>Travel &amp; parking</w:t>
            </w:r>
          </w:p>
        </w:tc>
      </w:tr>
      <w:tr w:rsidR="0048166C" w:rsidTr="00113454">
        <w:trPr>
          <w:gridAfter w:val="1"/>
          <w:wAfter w:w="4621" w:type="dxa"/>
        </w:trPr>
        <w:tc>
          <w:tcPr>
            <w:tcW w:w="4621" w:type="dxa"/>
          </w:tcPr>
          <w:p w:rsidR="0048166C" w:rsidRDefault="0048166C" w:rsidP="0048166C">
            <w:pPr>
              <w:pStyle w:val="ListParagraph"/>
              <w:numPr>
                <w:ilvl w:val="0"/>
                <w:numId w:val="30"/>
              </w:numPr>
            </w:pPr>
            <w:r w:rsidRPr="006E71E0">
              <w:rPr>
                <w:b/>
                <w:sz w:val="24"/>
                <w:szCs w:val="24"/>
              </w:rPr>
              <w:t>Heritage</w:t>
            </w:r>
          </w:p>
        </w:tc>
      </w:tr>
    </w:tbl>
    <w:p w:rsidR="00C026B1" w:rsidRDefault="00C026B1" w:rsidP="00C026B1">
      <w:pPr>
        <w:pStyle w:val="ListParagraph"/>
      </w:pPr>
    </w:p>
    <w:p w:rsidR="00C17DDA" w:rsidRPr="006F0222" w:rsidRDefault="0085078C" w:rsidP="006F0222">
      <w:pPr>
        <w:pStyle w:val="ListParagraph"/>
        <w:numPr>
          <w:ilvl w:val="0"/>
          <w:numId w:val="31"/>
        </w:numPr>
        <w:ind w:left="720"/>
      </w:pPr>
      <w:r w:rsidRPr="006F0222">
        <w:t xml:space="preserve">This may look daunting but have no fear! </w:t>
      </w:r>
      <w:r w:rsidR="00B62580" w:rsidRPr="006F0222">
        <w:t>A</w:t>
      </w:r>
      <w:r w:rsidRPr="006F0222">
        <w:t xml:space="preserve">n ‘Information Sheet’ </w:t>
      </w:r>
      <w:r w:rsidR="00B62580" w:rsidRPr="006F0222">
        <w:t xml:space="preserve">has been created </w:t>
      </w:r>
      <w:r w:rsidRPr="006F0222">
        <w:t>for each of these 15 planning topics to help objections to be written. Each Information Sheet contains facts and</w:t>
      </w:r>
      <w:r w:rsidR="00786080" w:rsidRPr="006F0222">
        <w:t xml:space="preserve"> suggested </w:t>
      </w:r>
      <w:r w:rsidRPr="006F0222">
        <w:t xml:space="preserve">objections relevant to each planning topic. </w:t>
      </w:r>
    </w:p>
    <w:p w:rsidR="0085078C" w:rsidRPr="00B62580" w:rsidRDefault="0085078C" w:rsidP="006F0222">
      <w:pPr>
        <w:pStyle w:val="ListParagraph"/>
        <w:numPr>
          <w:ilvl w:val="0"/>
          <w:numId w:val="23"/>
        </w:numPr>
        <w:ind w:left="720"/>
      </w:pPr>
      <w:r w:rsidRPr="006F0222">
        <w:t xml:space="preserve">Regard the list above as a ‘menu’ and select some of the aspects which you personally are most concerned about (a general idea would be to select a minimum of </w:t>
      </w:r>
      <w:r w:rsidR="00786080" w:rsidRPr="006F0222">
        <w:t>say 4-6 but that is up to you</w:t>
      </w:r>
      <w:r w:rsidRPr="006F0222">
        <w:t>). Look at the relevant Information Sheets and select parts of the text in each one that you feel best represents how you feel about that particular aspect of the new prison. Try to co</w:t>
      </w:r>
      <w:r w:rsidR="00786080" w:rsidRPr="006F0222">
        <w:t>n</w:t>
      </w:r>
      <w:r w:rsidRPr="006F0222">
        <w:t xml:space="preserve">vert the text in the information sheets into your own words </w:t>
      </w:r>
      <w:r w:rsidR="00786080" w:rsidRPr="006F0222">
        <w:t xml:space="preserve">if possible </w:t>
      </w:r>
      <w:r w:rsidRPr="006F0222">
        <w:t>so</w:t>
      </w:r>
      <w:r w:rsidRPr="00B62580">
        <w:t xml:space="preserve"> that </w:t>
      </w:r>
      <w:r w:rsidR="00091084" w:rsidRPr="00B62580">
        <w:t>each person’s objections are unique.</w:t>
      </w:r>
    </w:p>
    <w:p w:rsidR="00091084" w:rsidRPr="00B62580" w:rsidRDefault="00091084" w:rsidP="006F0222">
      <w:pPr>
        <w:pStyle w:val="ListParagraph"/>
        <w:numPr>
          <w:ilvl w:val="0"/>
          <w:numId w:val="23"/>
        </w:numPr>
        <w:ind w:left="720"/>
      </w:pPr>
      <w:r w:rsidRPr="00B62580">
        <w:t>You can access the Information Sheets in two ways:</w:t>
      </w:r>
    </w:p>
    <w:p w:rsidR="00091084" w:rsidRPr="00B62580" w:rsidRDefault="00091084" w:rsidP="006F0222">
      <w:pPr>
        <w:pStyle w:val="ListParagraph"/>
        <w:numPr>
          <w:ilvl w:val="0"/>
          <w:numId w:val="24"/>
        </w:numPr>
        <w:ind w:left="1080"/>
      </w:pPr>
      <w:r w:rsidRPr="00B62580">
        <w:t>Go to either of the two Parish Council websites</w:t>
      </w:r>
    </w:p>
    <w:p w:rsidR="00091084" w:rsidRDefault="009B2BB1" w:rsidP="00E26CE2">
      <w:pPr>
        <w:ind w:left="1080"/>
        <w:rPr>
          <w:sz w:val="24"/>
          <w:szCs w:val="24"/>
        </w:rPr>
      </w:pPr>
      <w:hyperlink r:id="rId9" w:history="1">
        <w:r w:rsidR="00091084" w:rsidRPr="00996517">
          <w:rPr>
            <w:rStyle w:val="Hyperlink"/>
            <w:sz w:val="24"/>
            <w:szCs w:val="24"/>
          </w:rPr>
          <w:t>https://www.gupc.org.uk/</w:t>
        </w:r>
      </w:hyperlink>
      <w:r w:rsidR="00E26CE2">
        <w:rPr>
          <w:rStyle w:val="Hyperlink"/>
          <w:sz w:val="24"/>
          <w:szCs w:val="24"/>
        </w:rPr>
        <w:t xml:space="preserve"> </w:t>
      </w:r>
      <w:r w:rsidR="00E26CE2" w:rsidRPr="006860B7">
        <w:rPr>
          <w:rStyle w:val="Hyperlink"/>
          <w:color w:val="auto"/>
          <w:sz w:val="24"/>
          <w:szCs w:val="24"/>
        </w:rPr>
        <w:t>or</w:t>
      </w:r>
      <w:r w:rsidR="00E26CE2">
        <w:rPr>
          <w:rStyle w:val="Hyperlink"/>
          <w:sz w:val="24"/>
          <w:szCs w:val="24"/>
        </w:rPr>
        <w:t xml:space="preserve"> </w:t>
      </w:r>
      <w:hyperlink r:id="rId10" w:history="1">
        <w:r w:rsidR="00091084" w:rsidRPr="00996517">
          <w:rPr>
            <w:rStyle w:val="Hyperlink"/>
            <w:sz w:val="24"/>
            <w:szCs w:val="24"/>
          </w:rPr>
          <w:t>http://www.edgcottparishcouncil.co.uk</w:t>
        </w:r>
      </w:hyperlink>
    </w:p>
    <w:p w:rsidR="00091084" w:rsidRPr="00C71913" w:rsidRDefault="00091084" w:rsidP="006F0222">
      <w:pPr>
        <w:pStyle w:val="ListParagraph"/>
        <w:numPr>
          <w:ilvl w:val="0"/>
          <w:numId w:val="24"/>
        </w:numPr>
        <w:ind w:left="1134"/>
      </w:pPr>
      <w:r w:rsidRPr="00C71913">
        <w:t xml:space="preserve">Request a hard copy and someone from the team will hand deliver the ones that you want copies of. Contact details </w:t>
      </w:r>
      <w:r w:rsidRPr="006F0222">
        <w:t>are</w:t>
      </w:r>
      <w:r w:rsidR="00E26CE2" w:rsidRPr="006F0222">
        <w:t xml:space="preserve"> shown below in Section 3.</w:t>
      </w:r>
    </w:p>
    <w:p w:rsidR="003317F2" w:rsidRPr="00C71913" w:rsidRDefault="00DE6861" w:rsidP="00091084">
      <w:pPr>
        <w:pStyle w:val="ListParagraph"/>
        <w:numPr>
          <w:ilvl w:val="0"/>
          <w:numId w:val="25"/>
        </w:numPr>
      </w:pPr>
      <w:r w:rsidRPr="00C71913">
        <w:t>Of course residents are free to carry out their own research and compile their own objections. However, do make sure that they align with the Planning Topics in the above table or your efforts w</w:t>
      </w:r>
      <w:r w:rsidR="00091084" w:rsidRPr="00C71913">
        <w:t>ill be wasted.</w:t>
      </w:r>
    </w:p>
    <w:p w:rsidR="00B62580" w:rsidRPr="00E26CE2" w:rsidRDefault="00B62580" w:rsidP="006860B7">
      <w:pPr>
        <w:spacing w:after="0" w:line="240" w:lineRule="auto"/>
        <w:ind w:left="357"/>
        <w:rPr>
          <w:sz w:val="16"/>
          <w:szCs w:val="16"/>
        </w:rPr>
      </w:pPr>
    </w:p>
    <w:p w:rsidR="00DE6861" w:rsidRPr="00C71913" w:rsidRDefault="00091084" w:rsidP="000F6A57">
      <w:pPr>
        <w:pStyle w:val="ListParagraph"/>
        <w:numPr>
          <w:ilvl w:val="0"/>
          <w:numId w:val="19"/>
        </w:numPr>
        <w:rPr>
          <w:b/>
        </w:rPr>
      </w:pPr>
      <w:r w:rsidRPr="00C71913">
        <w:rPr>
          <w:b/>
        </w:rPr>
        <w:t>SUPPORT AVAILABLE</w:t>
      </w:r>
    </w:p>
    <w:p w:rsidR="00DE6861" w:rsidRPr="00B62580" w:rsidRDefault="00DE6861" w:rsidP="00DE6861">
      <w:r w:rsidRPr="00B62580">
        <w:t>If you feel a bit stuck with how to word your objections and would like some assistance please feel</w:t>
      </w:r>
      <w:r w:rsidR="00B62580">
        <w:t xml:space="preserve"> </w:t>
      </w:r>
      <w:r w:rsidRPr="00B62580">
        <w:t xml:space="preserve">free to contact either of the Parish Council Clerks and they will put you in touch with someone who can assist you. </w:t>
      </w:r>
    </w:p>
    <w:p w:rsidR="00DE6861" w:rsidRPr="00B62580" w:rsidRDefault="00DE6861" w:rsidP="00DE6861">
      <w:r w:rsidRPr="00B62580">
        <w:rPr>
          <w:b/>
        </w:rPr>
        <w:t>GUPC</w:t>
      </w:r>
      <w:r w:rsidR="00091084" w:rsidRPr="00B62580">
        <w:t xml:space="preserve"> </w:t>
      </w:r>
      <w:r w:rsidR="00091084" w:rsidRPr="00B62580">
        <w:tab/>
      </w:r>
      <w:r w:rsidR="00091084" w:rsidRPr="00B62580">
        <w:tab/>
      </w:r>
      <w:r w:rsidR="00091084" w:rsidRPr="00B62580">
        <w:tab/>
      </w:r>
      <w:r w:rsidRPr="00B62580">
        <w:t xml:space="preserve"> </w:t>
      </w:r>
      <w:hyperlink r:id="rId11" w:history="1">
        <w:r w:rsidRPr="00B62580">
          <w:rPr>
            <w:rStyle w:val="Hyperlink"/>
          </w:rPr>
          <w:t>clerk.gupc@outlook.com</w:t>
        </w:r>
      </w:hyperlink>
      <w:r w:rsidR="00B96ACB" w:rsidRPr="00B62580">
        <w:t xml:space="preserve"> </w:t>
      </w:r>
      <w:r w:rsidR="00091084" w:rsidRPr="00B62580">
        <w:tab/>
      </w:r>
      <w:r w:rsidR="00091084" w:rsidRPr="00B62580">
        <w:tab/>
      </w:r>
      <w:r w:rsidRPr="00B62580">
        <w:rPr>
          <w:rFonts w:cstheme="minorHAnsi"/>
          <w:color w:val="212529"/>
          <w:shd w:val="clear" w:color="auto" w:fill="FAFAFA"/>
        </w:rPr>
        <w:t>Tel:  07873 683043</w:t>
      </w:r>
    </w:p>
    <w:p w:rsidR="00DE6861" w:rsidRPr="00B62580" w:rsidRDefault="00DE6861" w:rsidP="00B96ACB">
      <w:pPr>
        <w:rPr>
          <w:rFonts w:ascii="Arial" w:hAnsi="Arial" w:cs="Arial"/>
          <w:shd w:val="clear" w:color="auto" w:fill="FAFAFA"/>
        </w:rPr>
      </w:pPr>
      <w:r w:rsidRPr="00B62580">
        <w:rPr>
          <w:rFonts w:cstheme="minorHAnsi"/>
          <w:b/>
          <w:color w:val="212529"/>
          <w:shd w:val="clear" w:color="auto" w:fill="FAFAFA"/>
        </w:rPr>
        <w:t>EDGCOTT PC</w:t>
      </w:r>
      <w:r w:rsidR="00091084" w:rsidRPr="00B62580">
        <w:rPr>
          <w:rFonts w:ascii="Arial" w:hAnsi="Arial" w:cs="Arial"/>
          <w:color w:val="212529"/>
          <w:shd w:val="clear" w:color="auto" w:fill="FAFAFA"/>
        </w:rPr>
        <w:t xml:space="preserve"> </w:t>
      </w:r>
      <w:r w:rsidR="00091084" w:rsidRPr="00B62580">
        <w:rPr>
          <w:rFonts w:ascii="Arial" w:hAnsi="Arial" w:cs="Arial"/>
          <w:color w:val="212529"/>
          <w:shd w:val="clear" w:color="auto" w:fill="FAFAFA"/>
        </w:rPr>
        <w:tab/>
      </w:r>
      <w:r w:rsidR="00091084" w:rsidRPr="00B62580">
        <w:rPr>
          <w:rFonts w:ascii="Arial" w:hAnsi="Arial" w:cs="Arial"/>
          <w:color w:val="212529"/>
          <w:shd w:val="clear" w:color="auto" w:fill="FAFAFA"/>
        </w:rPr>
        <w:tab/>
      </w:r>
      <w:r w:rsidRPr="00B62580">
        <w:rPr>
          <w:rFonts w:cstheme="minorHAnsi"/>
          <w:color w:val="212529"/>
          <w:shd w:val="clear" w:color="auto" w:fill="FAFAFA"/>
        </w:rPr>
        <w:t xml:space="preserve"> </w:t>
      </w:r>
      <w:hyperlink r:id="rId12" w:history="1">
        <w:r w:rsidRPr="00B62580">
          <w:rPr>
            <w:rStyle w:val="Hyperlink"/>
            <w:rFonts w:cstheme="minorHAnsi"/>
            <w:shd w:val="clear" w:color="auto" w:fill="FAFAFA"/>
          </w:rPr>
          <w:t>edgcottparishclerk@gmail.com</w:t>
        </w:r>
      </w:hyperlink>
      <w:r w:rsidR="00B96ACB" w:rsidRPr="00B62580">
        <w:rPr>
          <w:rFonts w:ascii="Arial" w:hAnsi="Arial" w:cs="Arial"/>
          <w:shd w:val="clear" w:color="auto" w:fill="FAFAFA"/>
        </w:rPr>
        <w:t xml:space="preserve"> </w:t>
      </w:r>
      <w:r w:rsidR="00091084" w:rsidRPr="00B62580">
        <w:rPr>
          <w:rFonts w:ascii="Arial" w:hAnsi="Arial" w:cs="Arial"/>
          <w:shd w:val="clear" w:color="auto" w:fill="FAFAFA"/>
        </w:rPr>
        <w:tab/>
      </w:r>
      <w:r w:rsidRPr="00B62580">
        <w:rPr>
          <w:rFonts w:cstheme="minorHAnsi"/>
          <w:color w:val="212529"/>
          <w:shd w:val="clear" w:color="auto" w:fill="FAFAFA"/>
        </w:rPr>
        <w:t xml:space="preserve">Tel: </w:t>
      </w:r>
      <w:r w:rsidRPr="00B62580">
        <w:rPr>
          <w:rFonts w:eastAsia="Times New Roman" w:cstheme="minorHAnsi"/>
          <w:color w:val="333333"/>
          <w:lang w:eastAsia="en-GB"/>
        </w:rPr>
        <w:t>01296 770568</w:t>
      </w:r>
    </w:p>
    <w:p w:rsidR="00A95C9E" w:rsidRPr="00C71913" w:rsidRDefault="00A95C9E" w:rsidP="002361A7">
      <w:pPr>
        <w:pStyle w:val="ListParagraph"/>
        <w:numPr>
          <w:ilvl w:val="0"/>
          <w:numId w:val="19"/>
        </w:numPr>
        <w:rPr>
          <w:b/>
        </w:rPr>
      </w:pPr>
      <w:r w:rsidRPr="00C71913">
        <w:rPr>
          <w:b/>
        </w:rPr>
        <w:t>HOW TO SUBMIT YOUR OBJECTION</w:t>
      </w:r>
      <w:r w:rsidR="00547F0B" w:rsidRPr="00C71913">
        <w:rPr>
          <w:b/>
        </w:rPr>
        <w:t>S</w:t>
      </w:r>
      <w:r w:rsidR="00BD251B">
        <w:rPr>
          <w:b/>
        </w:rPr>
        <w:t xml:space="preserve"> (DEADLINE FRIDAY 3</w:t>
      </w:r>
      <w:r w:rsidR="00BD251B" w:rsidRPr="00BD251B">
        <w:rPr>
          <w:b/>
          <w:vertAlign w:val="superscript"/>
        </w:rPr>
        <w:t>RD</w:t>
      </w:r>
      <w:r w:rsidR="00BD251B">
        <w:rPr>
          <w:b/>
        </w:rPr>
        <w:t xml:space="preserve"> SEPTEMBER)</w:t>
      </w:r>
      <w:bookmarkStart w:id="0" w:name="_GoBack"/>
      <w:bookmarkEnd w:id="0"/>
    </w:p>
    <w:p w:rsidR="002361A7" w:rsidRPr="00C71913" w:rsidRDefault="002361A7" w:rsidP="002361A7">
      <w:r w:rsidRPr="00C71913">
        <w:t>There are a few ways in which residents can make their objections and these are described below.</w:t>
      </w:r>
    </w:p>
    <w:p w:rsidR="00E02367" w:rsidRPr="00C71913" w:rsidRDefault="00B34E5A" w:rsidP="006F0222">
      <w:pPr>
        <w:pStyle w:val="ListParagraph"/>
        <w:numPr>
          <w:ilvl w:val="0"/>
          <w:numId w:val="9"/>
        </w:numPr>
        <w:ind w:left="709"/>
      </w:pPr>
      <w:r w:rsidRPr="00C71913">
        <w:t xml:space="preserve">On the same screen as </w:t>
      </w:r>
      <w:r w:rsidR="00D0205B" w:rsidRPr="00C71913">
        <w:t>you used to access the documents there is a tab at the top of the page</w:t>
      </w:r>
      <w:r w:rsidRPr="00C71913">
        <w:t xml:space="preserve">, click on the </w:t>
      </w:r>
      <w:r w:rsidRPr="00C71913">
        <w:rPr>
          <w:b/>
          <w:color w:val="FF0000"/>
        </w:rPr>
        <w:t>Make a Comment</w:t>
      </w:r>
      <w:r w:rsidRPr="00C71913">
        <w:t xml:space="preserve"> box. </w:t>
      </w:r>
    </w:p>
    <w:p w:rsidR="00B34E5A" w:rsidRDefault="00B34E5A" w:rsidP="00B34E5A">
      <w:pPr>
        <w:pStyle w:val="ListParagraph"/>
        <w:rPr>
          <w:sz w:val="24"/>
          <w:szCs w:val="24"/>
        </w:rPr>
      </w:pPr>
    </w:p>
    <w:p w:rsidR="00B34E5A" w:rsidRDefault="009B2BB1" w:rsidP="00B34E5A">
      <w:pPr>
        <w:pStyle w:val="ListParagraph"/>
        <w:rPr>
          <w:sz w:val="24"/>
          <w:szCs w:val="24"/>
        </w:rPr>
      </w:pPr>
      <w:r>
        <w:rPr>
          <w:noProof/>
          <w:sz w:val="24"/>
          <w:szCs w:val="24"/>
          <w:lang w:eastAsia="en-GB"/>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4" o:spid="_x0000_s1026" type="#_x0000_t66" style="position:absolute;left:0;text-align:left;margin-left:301.7pt;margin-top:23.65pt;width:89pt;height:13.6pt;rotation:117338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" fillcolor="#548dd4 [1951]" strokecolor="#1f497d [3215]" strokeweight="3pt">
            <v:shadow on="t" color="#243f60 [1604]" opacity=".5" offset="1pt"/>
          </v:shape>
        </w:pict>
      </w:r>
      <w:r w:rsidR="00B34E5A">
        <w:rPr>
          <w:noProof/>
          <w:sz w:val="24"/>
          <w:szCs w:val="24"/>
          <w:lang w:eastAsia="en-GB"/>
        </w:rPr>
        <w:drawing>
          <wp:inline distT="0" distB="0" distL="0" distR="0">
            <wp:extent cx="3897456" cy="1022400"/>
            <wp:effectExtent l="19050" t="0" r="779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901149" cy="1023369"/>
                    </a:xfrm>
                    <a:prstGeom prst="rect">
                      <a:avLst/>
                    </a:prstGeom>
                    <a:noFill/>
                    <a:ln w="9525">
                      <a:noFill/>
                      <a:miter lim="800000"/>
                      <a:headEnd/>
                      <a:tailEnd/>
                    </a:ln>
                  </pic:spPr>
                </pic:pic>
              </a:graphicData>
            </a:graphic>
          </wp:inline>
        </w:drawing>
      </w:r>
    </w:p>
    <w:p w:rsidR="00B34E5A" w:rsidRPr="00B34E5A" w:rsidRDefault="00B34E5A" w:rsidP="00B62580">
      <w:pPr>
        <w:pStyle w:val="ListParagraph"/>
        <w:spacing w:after="0" w:line="240" w:lineRule="auto"/>
        <w:rPr>
          <w:sz w:val="24"/>
          <w:szCs w:val="24"/>
        </w:rPr>
      </w:pPr>
    </w:p>
    <w:p w:rsidR="0069744A" w:rsidRPr="00B62580" w:rsidRDefault="00B34E5A" w:rsidP="006F0222">
      <w:pPr>
        <w:pStyle w:val="ListParagraph"/>
        <w:numPr>
          <w:ilvl w:val="0"/>
          <w:numId w:val="9"/>
        </w:numPr>
        <w:ind w:left="567"/>
      </w:pPr>
      <w:r w:rsidRPr="00B62580">
        <w:t xml:space="preserve">You then see an online form where you need to submit your personal details and then at the bottom is a box to submit your </w:t>
      </w:r>
      <w:r w:rsidR="0069744A" w:rsidRPr="00B62580">
        <w:t>response.</w:t>
      </w:r>
    </w:p>
    <w:p w:rsidR="00091084" w:rsidRPr="00B62580" w:rsidRDefault="00091084" w:rsidP="006860B7">
      <w:pPr>
        <w:pStyle w:val="ListParagraph"/>
        <w:spacing w:after="0" w:line="240" w:lineRule="auto"/>
      </w:pPr>
    </w:p>
    <w:p w:rsidR="00E02367" w:rsidRDefault="0069744A" w:rsidP="0069744A">
      <w:pPr>
        <w:pStyle w:val="ListParagraph"/>
      </w:pPr>
      <w:r w:rsidRPr="00B62580">
        <w:rPr>
          <w:b/>
        </w:rPr>
        <w:t>N.B.</w:t>
      </w:r>
      <w:r w:rsidRPr="00B62580">
        <w:t xml:space="preserve"> You can type your response up in a word processing document and copy and paste it into the comments box. Do check the formatting has copied over correctly though. </w:t>
      </w:r>
      <w:r w:rsidR="00D0205B" w:rsidRPr="00B62580">
        <w:t>This approach will not work for tables, maps and photographs; see below if your objections contains such items.</w:t>
      </w:r>
    </w:p>
    <w:p w:rsidR="0069744A" w:rsidRPr="00B62580" w:rsidRDefault="0069744A" w:rsidP="006F0222">
      <w:pPr>
        <w:pStyle w:val="ListParagraph"/>
        <w:numPr>
          <w:ilvl w:val="0"/>
          <w:numId w:val="9"/>
        </w:numPr>
        <w:ind w:left="567"/>
      </w:pPr>
      <w:r w:rsidRPr="00B62580">
        <w:t xml:space="preserve">When you are finished you can either click </w:t>
      </w:r>
      <w:r w:rsidRPr="00B62580">
        <w:rPr>
          <w:b/>
          <w:color w:val="FF0000"/>
        </w:rPr>
        <w:t>Submit</w:t>
      </w:r>
      <w:r w:rsidRPr="00B62580">
        <w:t xml:space="preserve"> or </w:t>
      </w:r>
      <w:r w:rsidRPr="00B62580">
        <w:rPr>
          <w:b/>
          <w:color w:val="FF0000"/>
        </w:rPr>
        <w:t xml:space="preserve">Submit and Register. </w:t>
      </w:r>
      <w:r w:rsidRPr="00B62580">
        <w:rPr>
          <w:color w:val="000000" w:themeColor="text1"/>
        </w:rPr>
        <w:t xml:space="preserve">The latter then allows you to track any applications that you wish to follow. You will be sent an email if any updates are posted. </w:t>
      </w:r>
    </w:p>
    <w:p w:rsidR="00547F0B" w:rsidRPr="00C71913" w:rsidRDefault="00F03B79" w:rsidP="00E02367">
      <w:pPr>
        <w:rPr>
          <w:b/>
        </w:rPr>
      </w:pPr>
      <w:r w:rsidRPr="00C71913">
        <w:rPr>
          <w:b/>
        </w:rPr>
        <w:t>ALTERNATIVE WAYS TO SUBMIT YOUR OBJECTION</w:t>
      </w:r>
    </w:p>
    <w:p w:rsidR="00F03B79" w:rsidRPr="00B62580" w:rsidRDefault="00F03B79" w:rsidP="00E02367">
      <w:pPr>
        <w:rPr>
          <w:rStyle w:val="Hyperlink"/>
        </w:rPr>
      </w:pPr>
      <w:r w:rsidRPr="00B62580">
        <w:rPr>
          <w:b/>
        </w:rPr>
        <w:t>By email</w:t>
      </w:r>
      <w:r w:rsidRPr="00B62580">
        <w:t xml:space="preserve"> - </w:t>
      </w:r>
      <w:hyperlink r:id="rId14" w:history="1">
        <w:r w:rsidRPr="00B62580">
          <w:rPr>
            <w:rStyle w:val="Hyperlink"/>
          </w:rPr>
          <w:t>devcontrol.av@buckinghamshire.gov.uk</w:t>
        </w:r>
      </w:hyperlink>
    </w:p>
    <w:p w:rsidR="006E0EDE" w:rsidRPr="00B62580" w:rsidRDefault="006E0EDE" w:rsidP="00E02367">
      <w:r w:rsidRPr="00B62580">
        <w:rPr>
          <w:rStyle w:val="Hyperlink"/>
        </w:rPr>
        <w:t>This is the best way to forward objections that include photos, maps, tables and other formats apart from standard text.</w:t>
      </w:r>
    </w:p>
    <w:p w:rsidR="00F03B79" w:rsidRDefault="00F03B79" w:rsidP="006860B7">
      <w:pPr>
        <w:spacing w:after="0" w:line="240" w:lineRule="auto"/>
      </w:pPr>
      <w:r w:rsidRPr="00B62580">
        <w:t xml:space="preserve">You will need to provide the following information: </w:t>
      </w:r>
    </w:p>
    <w:p w:rsidR="006860B7" w:rsidRPr="00B62580" w:rsidRDefault="006860B7" w:rsidP="006860B7">
      <w:pPr>
        <w:spacing w:after="0" w:line="240" w:lineRule="auto"/>
      </w:pPr>
    </w:p>
    <w:p w:rsidR="00F03B79" w:rsidRPr="00B62580" w:rsidRDefault="00F03B79" w:rsidP="006F0222">
      <w:pPr>
        <w:spacing w:after="0" w:line="240" w:lineRule="auto"/>
        <w:ind w:left="142"/>
      </w:pPr>
      <w:r w:rsidRPr="00B62580">
        <w:t xml:space="preserve">• Your name and address </w:t>
      </w:r>
    </w:p>
    <w:p w:rsidR="00F03B79" w:rsidRPr="00B62580" w:rsidRDefault="00F03B79" w:rsidP="006F0222">
      <w:pPr>
        <w:spacing w:after="0" w:line="240" w:lineRule="auto"/>
        <w:ind w:left="142"/>
      </w:pPr>
      <w:r w:rsidRPr="00D0205B">
        <w:rPr>
          <w:sz w:val="24"/>
          <w:szCs w:val="24"/>
        </w:rPr>
        <w:t xml:space="preserve">• </w:t>
      </w:r>
      <w:r w:rsidRPr="00B62580">
        <w:t xml:space="preserve">The application reference number </w:t>
      </w:r>
      <w:r w:rsidR="005D36BE" w:rsidRPr="005D36BE">
        <w:t>Ref: Number: (</w:t>
      </w:r>
      <w:r w:rsidR="005D36BE" w:rsidRPr="005D36BE">
        <w:rPr>
          <w:rFonts w:cs="Arial"/>
          <w:color w:val="333333"/>
          <w:shd w:val="clear" w:color="auto" w:fill="FFFFFF"/>
        </w:rPr>
        <w:t>21/02851/AOP</w:t>
      </w:r>
      <w:r w:rsidR="005D36BE">
        <w:rPr>
          <w:rFonts w:ascii="Arial" w:hAnsi="Arial" w:cs="Arial"/>
          <w:color w:val="333333"/>
          <w:shd w:val="clear" w:color="auto" w:fill="FFFFFF"/>
        </w:rPr>
        <w:t>)</w:t>
      </w:r>
      <w:r w:rsidR="005D36BE" w:rsidRPr="00B62580">
        <w:t xml:space="preserve"> </w:t>
      </w:r>
      <w:r w:rsidRPr="00B62580">
        <w:t xml:space="preserve">and the address of the site </w:t>
      </w:r>
    </w:p>
    <w:p w:rsidR="00F03B79" w:rsidRPr="00B62580" w:rsidRDefault="00F03B79" w:rsidP="006F0222">
      <w:pPr>
        <w:spacing w:after="0" w:line="240" w:lineRule="auto"/>
        <w:ind w:left="142"/>
      </w:pPr>
      <w:r w:rsidRPr="00B62580">
        <w:t xml:space="preserve">• </w:t>
      </w:r>
      <w:r w:rsidR="005D36BE">
        <w:t xml:space="preserve">Whether </w:t>
      </w:r>
      <w:r w:rsidRPr="00B62580">
        <w:t xml:space="preserve">you are supporting, objecting to, or commenting on the proposal </w:t>
      </w:r>
    </w:p>
    <w:p w:rsidR="00F03B79" w:rsidRDefault="00F03B79" w:rsidP="006F0222">
      <w:pPr>
        <w:spacing w:after="0" w:line="240" w:lineRule="auto"/>
        <w:ind w:left="142"/>
      </w:pPr>
      <w:r w:rsidRPr="00B62580">
        <w:t>• Details of your comments</w:t>
      </w:r>
    </w:p>
    <w:p w:rsidR="006860B7" w:rsidRPr="00B62580" w:rsidRDefault="006860B7" w:rsidP="006860B7">
      <w:pPr>
        <w:spacing w:after="0" w:line="240" w:lineRule="auto"/>
      </w:pPr>
    </w:p>
    <w:p w:rsidR="007F2BD3" w:rsidRPr="00B62580" w:rsidRDefault="00F03B79" w:rsidP="006860B7">
      <w:pPr>
        <w:spacing w:after="0"/>
      </w:pPr>
      <w:r w:rsidRPr="00B62580">
        <w:rPr>
          <w:b/>
        </w:rPr>
        <w:t>By post</w:t>
      </w:r>
      <w:r w:rsidRPr="00B62580">
        <w:t xml:space="preserve"> </w:t>
      </w:r>
      <w:r w:rsidR="00B34E5A" w:rsidRPr="00B62580">
        <w:t>–</w:t>
      </w:r>
      <w:r w:rsidRPr="00B62580">
        <w:t xml:space="preserve"> </w:t>
      </w:r>
      <w:r w:rsidR="007F2BD3" w:rsidRPr="00B62580">
        <w:tab/>
        <w:t>Planning Department</w:t>
      </w:r>
    </w:p>
    <w:p w:rsidR="007F2BD3" w:rsidRPr="00B62580" w:rsidRDefault="007F2BD3" w:rsidP="006860B7">
      <w:pPr>
        <w:spacing w:after="0"/>
        <w:ind w:left="720" w:firstLine="720"/>
      </w:pPr>
      <w:r w:rsidRPr="00B62580">
        <w:t>Buckinghamshire Council</w:t>
      </w:r>
    </w:p>
    <w:p w:rsidR="007F2BD3" w:rsidRPr="00B62580" w:rsidRDefault="007F2BD3" w:rsidP="006860B7">
      <w:pPr>
        <w:spacing w:after="0"/>
        <w:ind w:left="720" w:firstLine="720"/>
      </w:pPr>
      <w:r w:rsidRPr="00B62580">
        <w:t>Aylesbury Vale Area Office</w:t>
      </w:r>
    </w:p>
    <w:p w:rsidR="007F2BD3" w:rsidRPr="00B62580" w:rsidRDefault="007F2BD3" w:rsidP="006860B7">
      <w:pPr>
        <w:spacing w:after="0"/>
        <w:ind w:left="720" w:firstLine="720"/>
      </w:pPr>
      <w:r w:rsidRPr="00B62580">
        <w:t>The Gateway</w:t>
      </w:r>
    </w:p>
    <w:p w:rsidR="007F2BD3" w:rsidRPr="00B62580" w:rsidRDefault="007F2BD3" w:rsidP="006860B7">
      <w:pPr>
        <w:spacing w:after="0"/>
        <w:ind w:left="720" w:firstLine="720"/>
      </w:pPr>
      <w:r w:rsidRPr="00B62580">
        <w:t>Gatehouse Road</w:t>
      </w:r>
      <w:r w:rsidR="006860B7">
        <w:t xml:space="preserve">. </w:t>
      </w:r>
      <w:r w:rsidRPr="00B62580">
        <w:t xml:space="preserve">Aylesbury </w:t>
      </w:r>
    </w:p>
    <w:p w:rsidR="007F2BD3" w:rsidRDefault="007F2BD3" w:rsidP="006860B7">
      <w:pPr>
        <w:spacing w:after="0"/>
        <w:ind w:left="720" w:firstLine="720"/>
      </w:pPr>
      <w:r w:rsidRPr="00B62580">
        <w:t>HP19 8FF</w:t>
      </w:r>
    </w:p>
    <w:p w:rsidR="006860B7" w:rsidRPr="00B62580" w:rsidRDefault="006860B7" w:rsidP="006860B7">
      <w:pPr>
        <w:spacing w:after="0"/>
        <w:ind w:left="720" w:firstLine="720"/>
      </w:pPr>
    </w:p>
    <w:p w:rsidR="00A85E99" w:rsidRPr="00E02367" w:rsidRDefault="007F2BD3" w:rsidP="00E26CE2">
      <w:pPr>
        <w:spacing w:after="0"/>
        <w:rPr>
          <w:sz w:val="24"/>
          <w:szCs w:val="24"/>
        </w:rPr>
      </w:pPr>
      <w:r w:rsidRPr="00B62580">
        <w:rPr>
          <w:b/>
        </w:rPr>
        <w:t>N.B.</w:t>
      </w:r>
      <w:r w:rsidRPr="00B62580">
        <w:t xml:space="preserve"> </w:t>
      </w:r>
      <w:r w:rsidRPr="00B62580">
        <w:rPr>
          <w:i/>
        </w:rPr>
        <w:t>Please include the reference number for the planning application plus your full name and address.</w:t>
      </w:r>
      <w:r w:rsidR="001D72D6" w:rsidRPr="00B62580">
        <w:rPr>
          <w:i/>
        </w:rPr>
        <w:t xml:space="preserve"> Also state if you are supporting, objecting to or commenting on the proposal.</w:t>
      </w:r>
      <w:r w:rsidR="001D72D6" w:rsidRPr="00B62580">
        <w:t xml:space="preserve"> </w:t>
      </w:r>
    </w:p>
    <w:sectPr w:rsidR="00A85E99" w:rsidRPr="00E02367" w:rsidSect="00FF78F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F9D" w:rsidRDefault="00ED4F9D" w:rsidP="00FB7F4F">
      <w:pPr>
        <w:spacing w:after="0" w:line="240" w:lineRule="auto"/>
      </w:pPr>
      <w:r>
        <w:separator/>
      </w:r>
    </w:p>
  </w:endnote>
  <w:endnote w:type="continuationSeparator" w:id="0">
    <w:p w:rsidR="00ED4F9D" w:rsidRDefault="00ED4F9D" w:rsidP="00FB7F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095976"/>
      <w:docPartObj>
        <w:docPartGallery w:val="Page Numbers (Bottom of Page)"/>
        <w:docPartUnique/>
      </w:docPartObj>
    </w:sdtPr>
    <w:sdtEndPr>
      <w:rPr>
        <w:b/>
      </w:rPr>
    </w:sdtEndPr>
    <w:sdtContent>
      <w:p w:rsidR="0085078C" w:rsidRDefault="0085078C" w:rsidP="00F03B79">
        <w:pPr>
          <w:pStyle w:val="Footer"/>
          <w:jc w:val="right"/>
        </w:pPr>
      </w:p>
      <w:p w:rsidR="0085078C" w:rsidRDefault="009B2BB1" w:rsidP="00F03B79">
        <w:pPr>
          <w:pStyle w:val="Footer"/>
          <w:jc w:val="right"/>
        </w:pPr>
        <w:r>
          <w:rPr>
            <w:noProof/>
            <w:lang w:eastAsia="en-GB"/>
          </w:rPr>
          <w:pict>
            <v:shapetype id="_x0000_t202" coordsize="21600,21600" o:spt="202" path="m,l,21600r21600,l21600,xe">
              <v:stroke joinstyle="miter"/>
              <v:path gradientshapeok="t" o:connecttype="rect"/>
            </v:shapetype>
            <v:shape id="Text Box 1" o:spid="_x0000_s4097" type="#_x0000_t202" style="position:absolute;left:0;text-align:left;margin-left:-48.05pt;margin-top:-12.35pt;width:360.35pt;height:14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" strokecolor="white [3212]">
              <v:textbox>
                <w:txbxContent>
                  <w:p w:rsidR="0085078C" w:rsidRDefault="0085078C" w:rsidP="00F03B79">
                    <w:pPr>
                      <w:spacing w:after="240" w:line="240" w:lineRule="auto"/>
                      <w:rPr>
                        <w:b/>
                      </w:rPr>
                    </w:pPr>
                  </w:p>
                  <w:p w:rsidR="0085078C" w:rsidRPr="00F03B79" w:rsidRDefault="0085078C" w:rsidP="00F03B79">
                    <w:pPr>
                      <w:spacing w:after="240" w:line="240" w:lineRule="auto"/>
                      <w:rPr>
                        <w:b/>
                      </w:rPr>
                    </w:pPr>
                    <w:r w:rsidRPr="00F03B79">
                      <w:rPr>
                        <w:b/>
                      </w:rPr>
                      <w:t xml:space="preserve">Contact: </w:t>
                    </w:r>
                    <w:hyperlink r:id="rId1" w:history="1">
                      <w:r w:rsidRPr="00B13ABA">
                        <w:rPr>
                          <w:rStyle w:val="Hyperlink"/>
                        </w:rPr>
                        <w:t>clerk.gupc@outlook.com</w:t>
                      </w:r>
                    </w:hyperlink>
                    <w:r>
                      <w:t xml:space="preserve"> or </w:t>
                    </w:r>
                    <w:hyperlink r:id="rId2" w:history="1">
                      <w:r w:rsidRPr="00B13ABA">
                        <w:rPr>
                          <w:rStyle w:val="Hyperlink"/>
                        </w:rPr>
                        <w:t>edgcottparishclerk@gmail.com</w:t>
                      </w:r>
                    </w:hyperlink>
                  </w:p>
                  <w:p w:rsidR="0085078C" w:rsidRDefault="0085078C"/>
                  <w:p w:rsidR="0085078C" w:rsidRDefault="0085078C"/>
                  <w:p w:rsidR="0085078C" w:rsidRDefault="0085078C"/>
                </w:txbxContent>
              </v:textbox>
            </v:shape>
          </w:pict>
        </w:r>
        <w:r w:rsidRPr="00547F0B">
          <w:rPr>
            <w:b/>
          </w:rPr>
          <w:fldChar w:fldCharType="begin"/>
        </w:r>
        <w:r w:rsidR="0085078C" w:rsidRPr="00547F0B">
          <w:rPr>
            <w:b/>
          </w:rPr>
          <w:instrText xml:space="preserve"> PAGE   \* MERGEFORMAT </w:instrText>
        </w:r>
        <w:r w:rsidRPr="00547F0B">
          <w:rPr>
            <w:b/>
          </w:rPr>
          <w:fldChar w:fldCharType="separate"/>
        </w:r>
        <w:r w:rsidR="00055776">
          <w:rPr>
            <w:b/>
            <w:noProof/>
          </w:rPr>
          <w:t>2</w:t>
        </w:r>
        <w:r w:rsidRPr="00547F0B">
          <w:rPr>
            <w:b/>
          </w:rPr>
          <w:fldChar w:fldCharType="end"/>
        </w:r>
      </w:p>
    </w:sdtContent>
  </w:sdt>
  <w:p w:rsidR="0085078C" w:rsidRDefault="008507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F9D" w:rsidRDefault="00ED4F9D" w:rsidP="00FB7F4F">
      <w:pPr>
        <w:spacing w:after="0" w:line="240" w:lineRule="auto"/>
      </w:pPr>
      <w:r>
        <w:separator/>
      </w:r>
    </w:p>
  </w:footnote>
  <w:footnote w:type="continuationSeparator" w:id="0">
    <w:p w:rsidR="00ED4F9D" w:rsidRDefault="00ED4F9D" w:rsidP="00FB7F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78C" w:rsidRPr="00FB7F4F" w:rsidRDefault="0085078C" w:rsidP="006860B7">
    <w:pPr>
      <w:pStyle w:val="Header"/>
      <w:jc w:val="center"/>
      <w:rPr>
        <w:b/>
      </w:rPr>
    </w:pPr>
    <w:r w:rsidRPr="00FB7F4F">
      <w:rPr>
        <w:b/>
      </w:rPr>
      <w:t xml:space="preserve">NO MORE PRISONS HERE TOOLKIT </w:t>
    </w:r>
    <w:r w:rsidRPr="00FB7F4F">
      <w:rPr>
        <w:b/>
      </w:rPr>
      <w:tab/>
    </w:r>
    <w:r w:rsidRPr="00FB7F4F">
      <w:rPr>
        <w:b/>
      </w:rPr>
      <w:tab/>
    </w:r>
    <w:r>
      <w:rPr>
        <w:b/>
      </w:rPr>
      <w:t xml:space="preserve">JULY </w:t>
    </w:r>
    <w:r w:rsidRPr="00FB7F4F">
      <w:rPr>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6B62"/>
    <w:multiLevelType w:val="hybridMultilevel"/>
    <w:tmpl w:val="B4F22B1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03548"/>
    <w:multiLevelType w:val="hybridMultilevel"/>
    <w:tmpl w:val="B576F4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AA622DF"/>
    <w:multiLevelType w:val="hybridMultilevel"/>
    <w:tmpl w:val="F7D2C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F979AB"/>
    <w:multiLevelType w:val="hybridMultilevel"/>
    <w:tmpl w:val="49280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2536BC"/>
    <w:multiLevelType w:val="hybridMultilevel"/>
    <w:tmpl w:val="E0AE24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92C53C8"/>
    <w:multiLevelType w:val="hybridMultilevel"/>
    <w:tmpl w:val="BC7A3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0DF400D"/>
    <w:multiLevelType w:val="hybridMultilevel"/>
    <w:tmpl w:val="7C36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923FD6"/>
    <w:multiLevelType w:val="hybridMultilevel"/>
    <w:tmpl w:val="5E682BA6"/>
    <w:lvl w:ilvl="0" w:tplc="6910FA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827098"/>
    <w:multiLevelType w:val="hybridMultilevel"/>
    <w:tmpl w:val="5A2CE0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13">
      <w:start w:val="1"/>
      <w:numFmt w:val="upperRoman"/>
      <w:lvlText w:val="%4."/>
      <w:lvlJc w:val="right"/>
      <w:pPr>
        <w:ind w:left="3240" w:hanging="360"/>
      </w:pPr>
      <w:rPr>
        <w:rFonts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406BFE"/>
    <w:multiLevelType w:val="hybridMultilevel"/>
    <w:tmpl w:val="74CAC76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90F66AC"/>
    <w:multiLevelType w:val="hybridMultilevel"/>
    <w:tmpl w:val="1C82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301321"/>
    <w:multiLevelType w:val="hybridMultilevel"/>
    <w:tmpl w:val="EC204870"/>
    <w:lvl w:ilvl="0" w:tplc="07A2389E">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10B3F08"/>
    <w:multiLevelType w:val="hybridMultilevel"/>
    <w:tmpl w:val="52BA0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7F4906"/>
    <w:multiLevelType w:val="hybridMultilevel"/>
    <w:tmpl w:val="53BE2C9A"/>
    <w:lvl w:ilvl="0" w:tplc="0C9063D0">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4">
    <w:nsid w:val="33F91E07"/>
    <w:multiLevelType w:val="multilevel"/>
    <w:tmpl w:val="43BE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4643DC"/>
    <w:multiLevelType w:val="hybridMultilevel"/>
    <w:tmpl w:val="8D3EF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DCA3CCB"/>
    <w:multiLevelType w:val="hybridMultilevel"/>
    <w:tmpl w:val="FD88E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F0D2294"/>
    <w:multiLevelType w:val="hybridMultilevel"/>
    <w:tmpl w:val="77B017BC"/>
    <w:lvl w:ilvl="0" w:tplc="0C9063D0">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FD92898"/>
    <w:multiLevelType w:val="hybridMultilevel"/>
    <w:tmpl w:val="C9F8C03E"/>
    <w:lvl w:ilvl="0" w:tplc="BE648414">
      <w:start w:val="3"/>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9">
    <w:nsid w:val="422F59DB"/>
    <w:multiLevelType w:val="hybridMultilevel"/>
    <w:tmpl w:val="EF345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297606D"/>
    <w:multiLevelType w:val="hybridMultilevel"/>
    <w:tmpl w:val="4B1C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D30F89"/>
    <w:multiLevelType w:val="hybridMultilevel"/>
    <w:tmpl w:val="39F0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EF1B2C"/>
    <w:multiLevelType w:val="hybridMultilevel"/>
    <w:tmpl w:val="CAD4C37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BCE56A5"/>
    <w:multiLevelType w:val="hybridMultilevel"/>
    <w:tmpl w:val="C2D87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4D7D0891"/>
    <w:multiLevelType w:val="hybridMultilevel"/>
    <w:tmpl w:val="F1EA39D0"/>
    <w:lvl w:ilvl="0" w:tplc="9F2868B0">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5">
    <w:nsid w:val="4DAE4499"/>
    <w:multiLevelType w:val="hybridMultilevel"/>
    <w:tmpl w:val="E102A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D9B43F5"/>
    <w:multiLevelType w:val="hybridMultilevel"/>
    <w:tmpl w:val="9AC85C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73241D8"/>
    <w:multiLevelType w:val="hybridMultilevel"/>
    <w:tmpl w:val="86C4B1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DD6410"/>
    <w:multiLevelType w:val="hybridMultilevel"/>
    <w:tmpl w:val="F340A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937FB6"/>
    <w:multiLevelType w:val="hybridMultilevel"/>
    <w:tmpl w:val="703E7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3391547"/>
    <w:multiLevelType w:val="hybridMultilevel"/>
    <w:tmpl w:val="05246ED6"/>
    <w:lvl w:ilvl="0" w:tplc="05784636">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26"/>
  </w:num>
  <w:num w:numId="4">
    <w:abstractNumId w:val="12"/>
  </w:num>
  <w:num w:numId="5">
    <w:abstractNumId w:val="29"/>
  </w:num>
  <w:num w:numId="6">
    <w:abstractNumId w:val="0"/>
  </w:num>
  <w:num w:numId="7">
    <w:abstractNumId w:val="14"/>
  </w:num>
  <w:num w:numId="8">
    <w:abstractNumId w:val="7"/>
  </w:num>
  <w:num w:numId="9">
    <w:abstractNumId w:val="9"/>
  </w:num>
  <w:num w:numId="10">
    <w:abstractNumId w:val="21"/>
  </w:num>
  <w:num w:numId="11">
    <w:abstractNumId w:val="5"/>
  </w:num>
  <w:num w:numId="12">
    <w:abstractNumId w:val="1"/>
  </w:num>
  <w:num w:numId="13">
    <w:abstractNumId w:val="11"/>
  </w:num>
  <w:num w:numId="14">
    <w:abstractNumId w:val="23"/>
  </w:num>
  <w:num w:numId="15">
    <w:abstractNumId w:val="4"/>
  </w:num>
  <w:num w:numId="16">
    <w:abstractNumId w:val="17"/>
  </w:num>
  <w:num w:numId="17">
    <w:abstractNumId w:val="20"/>
  </w:num>
  <w:num w:numId="18">
    <w:abstractNumId w:val="13"/>
  </w:num>
  <w:num w:numId="19">
    <w:abstractNumId w:val="18"/>
  </w:num>
  <w:num w:numId="20">
    <w:abstractNumId w:val="6"/>
  </w:num>
  <w:num w:numId="21">
    <w:abstractNumId w:val="2"/>
  </w:num>
  <w:num w:numId="22">
    <w:abstractNumId w:val="15"/>
  </w:num>
  <w:num w:numId="23">
    <w:abstractNumId w:val="8"/>
  </w:num>
  <w:num w:numId="24">
    <w:abstractNumId w:val="22"/>
  </w:num>
  <w:num w:numId="25">
    <w:abstractNumId w:val="28"/>
  </w:num>
  <w:num w:numId="26">
    <w:abstractNumId w:val="25"/>
  </w:num>
  <w:num w:numId="27">
    <w:abstractNumId w:val="19"/>
  </w:num>
  <w:num w:numId="28">
    <w:abstractNumId w:val="27"/>
  </w:num>
  <w:num w:numId="29">
    <w:abstractNumId w:val="24"/>
  </w:num>
  <w:num w:numId="30">
    <w:abstractNumId w:val="30"/>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FB7F4F"/>
    <w:rsid w:val="00055776"/>
    <w:rsid w:val="00071F89"/>
    <w:rsid w:val="00072287"/>
    <w:rsid w:val="00091084"/>
    <w:rsid w:val="000F6A57"/>
    <w:rsid w:val="00133D8A"/>
    <w:rsid w:val="001D27AF"/>
    <w:rsid w:val="001D72D6"/>
    <w:rsid w:val="001F2B92"/>
    <w:rsid w:val="00221622"/>
    <w:rsid w:val="002275E1"/>
    <w:rsid w:val="002361A7"/>
    <w:rsid w:val="002E5EE0"/>
    <w:rsid w:val="002F30D9"/>
    <w:rsid w:val="003317F2"/>
    <w:rsid w:val="00375E60"/>
    <w:rsid w:val="003A4BD1"/>
    <w:rsid w:val="003A53C7"/>
    <w:rsid w:val="003B6B1E"/>
    <w:rsid w:val="0047360E"/>
    <w:rsid w:val="0048166C"/>
    <w:rsid w:val="004B769D"/>
    <w:rsid w:val="004D5CDC"/>
    <w:rsid w:val="004F22C5"/>
    <w:rsid w:val="0054036C"/>
    <w:rsid w:val="00547F0B"/>
    <w:rsid w:val="005C1625"/>
    <w:rsid w:val="005D36BE"/>
    <w:rsid w:val="00622E67"/>
    <w:rsid w:val="00673A1F"/>
    <w:rsid w:val="00681AF0"/>
    <w:rsid w:val="006860B7"/>
    <w:rsid w:val="0069744A"/>
    <w:rsid w:val="006974E8"/>
    <w:rsid w:val="006B3BBD"/>
    <w:rsid w:val="006E0EDE"/>
    <w:rsid w:val="006F0222"/>
    <w:rsid w:val="006F0723"/>
    <w:rsid w:val="00786080"/>
    <w:rsid w:val="0079159D"/>
    <w:rsid w:val="007B1561"/>
    <w:rsid w:val="007E36BB"/>
    <w:rsid w:val="007F2BD3"/>
    <w:rsid w:val="007F55AB"/>
    <w:rsid w:val="0085078C"/>
    <w:rsid w:val="008773A7"/>
    <w:rsid w:val="008A4605"/>
    <w:rsid w:val="008C6448"/>
    <w:rsid w:val="00951FD3"/>
    <w:rsid w:val="009A71DC"/>
    <w:rsid w:val="009B2BB1"/>
    <w:rsid w:val="009B79BA"/>
    <w:rsid w:val="00A455AD"/>
    <w:rsid w:val="00A85E99"/>
    <w:rsid w:val="00A95C9E"/>
    <w:rsid w:val="00B34E5A"/>
    <w:rsid w:val="00B62580"/>
    <w:rsid w:val="00B96ACB"/>
    <w:rsid w:val="00BD251B"/>
    <w:rsid w:val="00C026B1"/>
    <w:rsid w:val="00C156BE"/>
    <w:rsid w:val="00C17DDA"/>
    <w:rsid w:val="00C47E70"/>
    <w:rsid w:val="00C71913"/>
    <w:rsid w:val="00CF673C"/>
    <w:rsid w:val="00D0205B"/>
    <w:rsid w:val="00D12B31"/>
    <w:rsid w:val="00D70E91"/>
    <w:rsid w:val="00D76DB5"/>
    <w:rsid w:val="00DD4AA7"/>
    <w:rsid w:val="00DE6861"/>
    <w:rsid w:val="00DF57EE"/>
    <w:rsid w:val="00DF6539"/>
    <w:rsid w:val="00E02367"/>
    <w:rsid w:val="00E217AB"/>
    <w:rsid w:val="00E26CE2"/>
    <w:rsid w:val="00E50E3A"/>
    <w:rsid w:val="00E531F4"/>
    <w:rsid w:val="00E8236D"/>
    <w:rsid w:val="00ED4F9D"/>
    <w:rsid w:val="00EF150D"/>
    <w:rsid w:val="00F03B79"/>
    <w:rsid w:val="00F417FA"/>
    <w:rsid w:val="00F520CE"/>
    <w:rsid w:val="00F92CB0"/>
    <w:rsid w:val="00F961FF"/>
    <w:rsid w:val="00FB7F4F"/>
    <w:rsid w:val="00FC6229"/>
    <w:rsid w:val="00FF78F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8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F4F"/>
  </w:style>
  <w:style w:type="paragraph" w:styleId="Footer">
    <w:name w:val="footer"/>
    <w:basedOn w:val="Normal"/>
    <w:link w:val="FooterChar"/>
    <w:uiPriority w:val="99"/>
    <w:unhideWhenUsed/>
    <w:rsid w:val="00FB7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F4F"/>
  </w:style>
  <w:style w:type="paragraph" w:styleId="ListParagraph">
    <w:name w:val="List Paragraph"/>
    <w:basedOn w:val="Normal"/>
    <w:uiPriority w:val="34"/>
    <w:qFormat/>
    <w:rsid w:val="00FB7F4F"/>
    <w:pPr>
      <w:ind w:left="720"/>
      <w:contextualSpacing/>
    </w:pPr>
  </w:style>
  <w:style w:type="paragraph" w:styleId="BalloonText">
    <w:name w:val="Balloon Text"/>
    <w:basedOn w:val="Normal"/>
    <w:link w:val="BalloonTextChar"/>
    <w:uiPriority w:val="99"/>
    <w:semiHidden/>
    <w:unhideWhenUsed/>
    <w:rsid w:val="0022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5E1"/>
    <w:rPr>
      <w:rFonts w:ascii="Tahoma" w:hAnsi="Tahoma" w:cs="Tahoma"/>
      <w:sz w:val="16"/>
      <w:szCs w:val="16"/>
    </w:rPr>
  </w:style>
  <w:style w:type="character" w:styleId="Hyperlink">
    <w:name w:val="Hyperlink"/>
    <w:basedOn w:val="DefaultParagraphFont"/>
    <w:uiPriority w:val="99"/>
    <w:unhideWhenUsed/>
    <w:rsid w:val="00A95C9E"/>
    <w:rPr>
      <w:color w:val="0000FF" w:themeColor="hyperlink"/>
      <w:u w:val="single"/>
    </w:rPr>
  </w:style>
  <w:style w:type="character" w:styleId="FollowedHyperlink">
    <w:name w:val="FollowedHyperlink"/>
    <w:basedOn w:val="DefaultParagraphFont"/>
    <w:uiPriority w:val="99"/>
    <w:semiHidden/>
    <w:unhideWhenUsed/>
    <w:rsid w:val="00CF673C"/>
    <w:rPr>
      <w:color w:val="800080" w:themeColor="followedHyperlink"/>
      <w:u w:val="single"/>
    </w:rPr>
  </w:style>
  <w:style w:type="table" w:styleId="TableGrid">
    <w:name w:val="Table Grid"/>
    <w:basedOn w:val="TableNormal"/>
    <w:uiPriority w:val="59"/>
    <w:rsid w:val="006B3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6834454">
      <w:bodyDiv w:val="1"/>
      <w:marLeft w:val="0"/>
      <w:marRight w:val="0"/>
      <w:marTop w:val="0"/>
      <w:marBottom w:val="0"/>
      <w:divBdr>
        <w:top w:val="none" w:sz="0" w:space="0" w:color="auto"/>
        <w:left w:val="none" w:sz="0" w:space="0" w:color="auto"/>
        <w:bottom w:val="none" w:sz="0" w:space="0" w:color="auto"/>
        <w:right w:val="none" w:sz="0" w:space="0" w:color="auto"/>
      </w:divBdr>
    </w:div>
    <w:div w:id="205785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aylesburyvaledc.gov.uk/online-applications/applicationDetails.do?activeTab=documents&amp;keyVal=QVYXVBCL0RH00"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dgcottparishclerk@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erk.gupc@outlook.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dgcottparishcouncil.co.uk" TargetMode="External"/><Relationship Id="rId4" Type="http://schemas.openxmlformats.org/officeDocument/2006/relationships/webSettings" Target="webSettings.xml"/><Relationship Id="rId9" Type="http://schemas.openxmlformats.org/officeDocument/2006/relationships/hyperlink" Target="https://www.gupc.org.uk/" TargetMode="External"/><Relationship Id="rId14" Type="http://schemas.openxmlformats.org/officeDocument/2006/relationships/hyperlink" Target="mailto:devcontrol.av@buckinghamshire.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edgcottparishclerk@gmail.com" TargetMode="External"/><Relationship Id="rId1" Type="http://schemas.openxmlformats.org/officeDocument/2006/relationships/hyperlink" Target="mailto:clerk.gu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5493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dc:creator>
  <cp:keywords/>
  <dc:description/>
  <cp:lastModifiedBy>Steph</cp:lastModifiedBy>
  <cp:revision>2</cp:revision>
  <cp:lastPrinted>2021-07-15T12:32:00Z</cp:lastPrinted>
  <dcterms:created xsi:type="dcterms:W3CDTF">2021-08-02T17:30:00Z</dcterms:created>
  <dcterms:modified xsi:type="dcterms:W3CDTF">2021-08-02T17:30:00Z</dcterms:modified>
</cp:coreProperties>
</file>